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73B" w:rsidRDefault="0080094E" w:rsidP="002D273B">
      <w:pPr>
        <w:pStyle w:val="a3"/>
        <w:ind w:left="119"/>
        <w:jc w:val="center"/>
        <w:rPr>
          <w:noProof/>
          <w:lang w:eastAsia="ru-RU"/>
        </w:rPr>
      </w:pPr>
      <w:r w:rsidRPr="0080094E">
        <w:rPr>
          <w:noProof/>
          <w:lang w:eastAsia="ru-RU"/>
        </w:rPr>
        <w:drawing>
          <wp:inline distT="0" distB="0" distL="0" distR="0">
            <wp:extent cx="6267450" cy="8941887"/>
            <wp:effectExtent l="0" t="0" r="0" b="0"/>
            <wp:docPr id="1" name="Рисунок 1" descr="C:\Users\садик\Pictures\ControlCenter4\Scan\CCI30102024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Pictures\ControlCenter4\Scan\CCI30102024_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941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73B" w:rsidRDefault="002D273B" w:rsidP="0080094E">
      <w:pPr>
        <w:pStyle w:val="a3"/>
        <w:ind w:left="0"/>
        <w:rPr>
          <w:noProof/>
          <w:lang w:eastAsia="ru-RU"/>
        </w:rPr>
      </w:pPr>
    </w:p>
    <w:p w:rsidR="002D273B" w:rsidRDefault="002D273B" w:rsidP="002D273B">
      <w:pPr>
        <w:pStyle w:val="a3"/>
        <w:ind w:left="119"/>
        <w:jc w:val="center"/>
        <w:rPr>
          <w:noProof/>
          <w:lang w:eastAsia="ru-RU"/>
        </w:rPr>
      </w:pPr>
    </w:p>
    <w:p w:rsidR="00F401B0" w:rsidRDefault="00CD13DE">
      <w:pPr>
        <w:pStyle w:val="a4"/>
        <w:numPr>
          <w:ilvl w:val="1"/>
          <w:numId w:val="6"/>
        </w:numPr>
        <w:tabs>
          <w:tab w:val="left" w:pos="635"/>
        </w:tabs>
        <w:spacing w:before="67" w:line="276" w:lineRule="auto"/>
        <w:ind w:right="117" w:firstLine="0"/>
        <w:rPr>
          <w:sz w:val="28"/>
        </w:rPr>
      </w:pPr>
      <w:r>
        <w:rPr>
          <w:sz w:val="28"/>
        </w:rPr>
        <w:t>Члены</w:t>
      </w:r>
      <w:r>
        <w:rPr>
          <w:spacing w:val="18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8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от</w:t>
      </w:r>
      <w:r>
        <w:rPr>
          <w:spacing w:val="1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9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8"/>
          <w:sz w:val="28"/>
        </w:rPr>
        <w:t xml:space="preserve"> </w:t>
      </w:r>
      <w:r>
        <w:rPr>
          <w:sz w:val="28"/>
        </w:rPr>
        <w:t>избираются</w:t>
      </w:r>
      <w:r>
        <w:rPr>
          <w:spacing w:val="18"/>
          <w:sz w:val="28"/>
        </w:rPr>
        <w:t xml:space="preserve"> </w:t>
      </w:r>
      <w:r>
        <w:rPr>
          <w:sz w:val="28"/>
        </w:rPr>
        <w:t>Общим</w:t>
      </w:r>
      <w:r>
        <w:rPr>
          <w:spacing w:val="-67"/>
          <w:sz w:val="28"/>
        </w:rPr>
        <w:t xml:space="preserve"> </w:t>
      </w:r>
      <w:r>
        <w:rPr>
          <w:sz w:val="28"/>
        </w:rPr>
        <w:t>собранием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работников.</w:t>
      </w:r>
    </w:p>
    <w:p w:rsidR="00F401B0" w:rsidRDefault="00CD13DE">
      <w:pPr>
        <w:pStyle w:val="a4"/>
        <w:numPr>
          <w:ilvl w:val="1"/>
          <w:numId w:val="6"/>
        </w:numPr>
        <w:tabs>
          <w:tab w:val="left" w:pos="611"/>
        </w:tabs>
        <w:spacing w:before="4"/>
        <w:ind w:left="610" w:hanging="495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выборах</w:t>
      </w:r>
      <w:r>
        <w:rPr>
          <w:spacing w:val="-9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свободным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добровольным.</w:t>
      </w:r>
    </w:p>
    <w:p w:rsidR="00F401B0" w:rsidRDefault="00CD13DE">
      <w:pPr>
        <w:pStyle w:val="a4"/>
        <w:numPr>
          <w:ilvl w:val="1"/>
          <w:numId w:val="6"/>
        </w:numPr>
        <w:tabs>
          <w:tab w:val="left" w:pos="673"/>
        </w:tabs>
        <w:spacing w:before="48" w:line="276" w:lineRule="auto"/>
        <w:ind w:right="120" w:firstLine="0"/>
        <w:rPr>
          <w:sz w:val="28"/>
        </w:rPr>
      </w:pPr>
      <w:r>
        <w:rPr>
          <w:sz w:val="28"/>
        </w:rPr>
        <w:t>Выборы</w:t>
      </w:r>
      <w:r>
        <w:rPr>
          <w:spacing w:val="55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57"/>
          <w:sz w:val="28"/>
        </w:rPr>
        <w:t xml:space="preserve"> </w:t>
      </w:r>
      <w:r>
        <w:rPr>
          <w:sz w:val="28"/>
        </w:rPr>
        <w:t>голосованием</w:t>
      </w:r>
      <w:r>
        <w:rPr>
          <w:spacing w:val="62"/>
          <w:sz w:val="28"/>
        </w:rPr>
        <w:t xml:space="preserve"> </w:t>
      </w:r>
      <w:r>
        <w:rPr>
          <w:sz w:val="28"/>
        </w:rPr>
        <w:t>при</w:t>
      </w:r>
      <w:r>
        <w:rPr>
          <w:spacing w:val="55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55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55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57"/>
          <w:sz w:val="28"/>
        </w:rPr>
        <w:t xml:space="preserve"> </w:t>
      </w:r>
      <w:r>
        <w:rPr>
          <w:sz w:val="28"/>
        </w:rPr>
        <w:t>лиц</w:t>
      </w:r>
      <w:r>
        <w:rPr>
          <w:spacing w:val="-67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избранными в состав</w:t>
      </w:r>
      <w:r>
        <w:rPr>
          <w:spacing w:val="4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Учреждения.</w:t>
      </w:r>
    </w:p>
    <w:p w:rsidR="00F401B0" w:rsidRDefault="00CD13DE">
      <w:pPr>
        <w:pStyle w:val="a4"/>
        <w:numPr>
          <w:ilvl w:val="1"/>
          <w:numId w:val="6"/>
        </w:numPr>
        <w:tabs>
          <w:tab w:val="left" w:pos="721"/>
        </w:tabs>
        <w:spacing w:line="276" w:lineRule="auto"/>
        <w:ind w:right="120" w:firstLine="0"/>
        <w:rPr>
          <w:sz w:val="28"/>
        </w:rPr>
      </w:pPr>
      <w:r>
        <w:rPr>
          <w:sz w:val="28"/>
        </w:rPr>
        <w:t>Заведующий</w:t>
      </w:r>
      <w:r>
        <w:rPr>
          <w:spacing w:val="35"/>
          <w:sz w:val="28"/>
        </w:rPr>
        <w:t xml:space="preserve"> </w:t>
      </w:r>
      <w:r>
        <w:rPr>
          <w:sz w:val="28"/>
        </w:rPr>
        <w:t>ДОУ</w:t>
      </w:r>
      <w:r>
        <w:rPr>
          <w:spacing w:val="36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34"/>
          <w:sz w:val="28"/>
        </w:rPr>
        <w:t xml:space="preserve"> </w:t>
      </w:r>
      <w:r>
        <w:rPr>
          <w:sz w:val="28"/>
        </w:rPr>
        <w:t>организационную</w:t>
      </w:r>
      <w:r>
        <w:rPr>
          <w:spacing w:val="34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выборов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избрания представителей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Учреждения.</w:t>
      </w:r>
    </w:p>
    <w:p w:rsidR="00F401B0" w:rsidRDefault="00CD13DE">
      <w:pPr>
        <w:pStyle w:val="a4"/>
        <w:numPr>
          <w:ilvl w:val="1"/>
          <w:numId w:val="6"/>
        </w:numPr>
        <w:tabs>
          <w:tab w:val="left" w:pos="726"/>
        </w:tabs>
        <w:spacing w:line="276" w:lineRule="auto"/>
        <w:ind w:right="123" w:firstLine="0"/>
        <w:rPr>
          <w:sz w:val="28"/>
        </w:rPr>
      </w:pPr>
      <w:r>
        <w:rPr>
          <w:sz w:val="28"/>
        </w:rPr>
        <w:t>Подготовка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42"/>
          <w:sz w:val="28"/>
        </w:rPr>
        <w:t xml:space="preserve"> </w:t>
      </w:r>
      <w:r>
        <w:rPr>
          <w:sz w:val="28"/>
        </w:rPr>
        <w:t>всех</w:t>
      </w:r>
      <w:r>
        <w:rPr>
          <w:spacing w:val="42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43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выборами,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должны осуществляться</w:t>
      </w:r>
      <w:r>
        <w:rPr>
          <w:spacing w:val="3"/>
          <w:sz w:val="28"/>
        </w:rPr>
        <w:t xml:space="preserve"> </w:t>
      </w:r>
      <w:r>
        <w:rPr>
          <w:sz w:val="28"/>
        </w:rPr>
        <w:t>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и открыто.</w:t>
      </w:r>
    </w:p>
    <w:p w:rsidR="00F401B0" w:rsidRDefault="00CD13DE">
      <w:pPr>
        <w:pStyle w:val="a4"/>
        <w:numPr>
          <w:ilvl w:val="1"/>
          <w:numId w:val="6"/>
        </w:numPr>
        <w:tabs>
          <w:tab w:val="left" w:pos="683"/>
        </w:tabs>
        <w:spacing w:before="1" w:line="276" w:lineRule="auto"/>
        <w:ind w:right="122" w:firstLine="0"/>
        <w:rPr>
          <w:sz w:val="28"/>
        </w:rPr>
      </w:pPr>
      <w:r>
        <w:rPr>
          <w:sz w:val="28"/>
        </w:rPr>
        <w:t>Приступивший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4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"/>
          <w:sz w:val="28"/>
        </w:rPr>
        <w:t xml:space="preserve"> </w:t>
      </w:r>
      <w:r>
        <w:rPr>
          <w:sz w:val="28"/>
        </w:rPr>
        <w:t>перечисленных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ниже лиц:</w:t>
      </w:r>
    </w:p>
    <w:p w:rsidR="00F401B0" w:rsidRDefault="00CD13DE">
      <w:pPr>
        <w:pStyle w:val="a4"/>
        <w:numPr>
          <w:ilvl w:val="0"/>
          <w:numId w:val="5"/>
        </w:numPr>
        <w:tabs>
          <w:tab w:val="left" w:pos="299"/>
        </w:tabs>
        <w:spacing w:line="276" w:lineRule="auto"/>
        <w:ind w:right="124" w:firstLine="0"/>
        <w:jc w:val="left"/>
        <w:rPr>
          <w:sz w:val="28"/>
        </w:rPr>
      </w:pPr>
      <w:r>
        <w:rPr>
          <w:sz w:val="28"/>
        </w:rPr>
        <w:t>представителей</w:t>
      </w:r>
      <w:r>
        <w:rPr>
          <w:spacing w:val="14"/>
          <w:sz w:val="28"/>
        </w:rPr>
        <w:t xml:space="preserve"> </w:t>
      </w:r>
      <w:r>
        <w:rPr>
          <w:sz w:val="28"/>
        </w:rPr>
        <w:t>работодателей,</w:t>
      </w:r>
      <w:r>
        <w:rPr>
          <w:spacing w:val="16"/>
          <w:sz w:val="28"/>
        </w:rPr>
        <w:t xml:space="preserve"> </w:t>
      </w:r>
      <w:r>
        <w:rPr>
          <w:sz w:val="28"/>
        </w:rPr>
        <w:t>чья</w:t>
      </w:r>
      <w:r>
        <w:rPr>
          <w:spacing w:val="1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2"/>
          <w:sz w:val="28"/>
        </w:rPr>
        <w:t xml:space="preserve"> </w:t>
      </w:r>
      <w:r>
        <w:rPr>
          <w:sz w:val="28"/>
        </w:rPr>
        <w:t>прямо</w:t>
      </w:r>
      <w:r>
        <w:rPr>
          <w:spacing w:val="16"/>
          <w:sz w:val="28"/>
        </w:rPr>
        <w:t xml:space="preserve"> </w:t>
      </w:r>
      <w:r>
        <w:rPr>
          <w:sz w:val="28"/>
        </w:rPr>
        <w:t>или</w:t>
      </w:r>
      <w:r>
        <w:rPr>
          <w:spacing w:val="14"/>
          <w:sz w:val="28"/>
        </w:rPr>
        <w:t xml:space="preserve"> </w:t>
      </w:r>
      <w:r>
        <w:rPr>
          <w:sz w:val="28"/>
        </w:rPr>
        <w:t>косвенно</w:t>
      </w:r>
      <w:r>
        <w:rPr>
          <w:spacing w:val="16"/>
          <w:sz w:val="28"/>
        </w:rPr>
        <w:t xml:space="preserve"> </w:t>
      </w:r>
      <w:r>
        <w:rPr>
          <w:sz w:val="28"/>
        </w:rPr>
        <w:t>связана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ДОУ;</w:t>
      </w:r>
    </w:p>
    <w:p w:rsidR="00F401B0" w:rsidRDefault="00CD13DE">
      <w:pPr>
        <w:pStyle w:val="a4"/>
        <w:numPr>
          <w:ilvl w:val="0"/>
          <w:numId w:val="5"/>
        </w:numPr>
        <w:tabs>
          <w:tab w:val="left" w:pos="280"/>
        </w:tabs>
        <w:spacing w:line="321" w:lineRule="exact"/>
        <w:ind w:left="279" w:hanging="164"/>
        <w:rPr>
          <w:sz w:val="28"/>
        </w:rPr>
      </w:pPr>
      <w:r>
        <w:rPr>
          <w:sz w:val="28"/>
        </w:rPr>
        <w:t>представителей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образования;</w:t>
      </w:r>
    </w:p>
    <w:p w:rsidR="00F401B0" w:rsidRDefault="00CD13DE">
      <w:pPr>
        <w:pStyle w:val="a4"/>
        <w:numPr>
          <w:ilvl w:val="0"/>
          <w:numId w:val="5"/>
        </w:numPr>
        <w:tabs>
          <w:tab w:val="left" w:pos="280"/>
        </w:tabs>
        <w:spacing w:before="47"/>
        <w:ind w:left="279" w:hanging="164"/>
        <w:rPr>
          <w:sz w:val="28"/>
        </w:rPr>
      </w:pPr>
      <w:r>
        <w:rPr>
          <w:sz w:val="28"/>
        </w:rPr>
        <w:t>граждан,</w:t>
      </w:r>
      <w:r>
        <w:rPr>
          <w:spacing w:val="-4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сфере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F401B0" w:rsidRDefault="00CD13DE">
      <w:pPr>
        <w:pStyle w:val="a4"/>
        <w:numPr>
          <w:ilvl w:val="1"/>
          <w:numId w:val="6"/>
        </w:numPr>
        <w:tabs>
          <w:tab w:val="left" w:pos="702"/>
        </w:tabs>
        <w:spacing w:before="47" w:line="276" w:lineRule="auto"/>
        <w:ind w:right="109" w:firstLine="0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выбытия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заведующим ДОУ принимает меры по замещению вакансии и вводит в 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 Учреждения представителя той части коллектива ДОУ, 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 был</w:t>
      </w:r>
      <w:r>
        <w:rPr>
          <w:spacing w:val="1"/>
          <w:sz w:val="28"/>
        </w:rPr>
        <w:t xml:space="preserve"> </w:t>
      </w:r>
      <w:r>
        <w:rPr>
          <w:sz w:val="28"/>
        </w:rPr>
        <w:t>выбывший</w:t>
      </w:r>
      <w:r>
        <w:rPr>
          <w:spacing w:val="1"/>
          <w:sz w:val="28"/>
        </w:rPr>
        <w:t xml:space="preserve"> </w:t>
      </w:r>
      <w:r>
        <w:rPr>
          <w:sz w:val="28"/>
        </w:rPr>
        <w:t>член Совета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Учреждения.</w:t>
      </w:r>
    </w:p>
    <w:p w:rsidR="00F401B0" w:rsidRDefault="00CD13DE">
      <w:pPr>
        <w:pStyle w:val="1"/>
        <w:numPr>
          <w:ilvl w:val="2"/>
          <w:numId w:val="6"/>
        </w:numPr>
        <w:tabs>
          <w:tab w:val="left" w:pos="2911"/>
        </w:tabs>
        <w:spacing w:before="7"/>
        <w:ind w:hanging="284"/>
        <w:jc w:val="both"/>
      </w:pPr>
      <w:r>
        <w:t>Компетенция</w:t>
      </w:r>
      <w:r>
        <w:rPr>
          <w:spacing w:val="-6"/>
        </w:rPr>
        <w:t xml:space="preserve"> </w:t>
      </w:r>
      <w:r>
        <w:t>Совета</w:t>
      </w:r>
      <w:r>
        <w:rPr>
          <w:spacing w:val="-7"/>
        </w:rPr>
        <w:t xml:space="preserve"> </w:t>
      </w:r>
      <w:r>
        <w:t>Учреждения</w:t>
      </w:r>
    </w:p>
    <w:p w:rsidR="00F401B0" w:rsidRDefault="00CD13DE">
      <w:pPr>
        <w:pStyle w:val="a4"/>
        <w:numPr>
          <w:ilvl w:val="1"/>
          <w:numId w:val="4"/>
        </w:numPr>
        <w:tabs>
          <w:tab w:val="left" w:pos="611"/>
        </w:tabs>
        <w:spacing w:before="43" w:line="322" w:lineRule="exact"/>
        <w:ind w:hanging="495"/>
        <w:rPr>
          <w:sz w:val="28"/>
        </w:rPr>
      </w:pPr>
      <w:r>
        <w:rPr>
          <w:sz w:val="28"/>
        </w:rPr>
        <w:t>Совет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компетенции:</w:t>
      </w:r>
    </w:p>
    <w:p w:rsidR="00F401B0" w:rsidRDefault="00CD13DE">
      <w:pPr>
        <w:pStyle w:val="a4"/>
        <w:numPr>
          <w:ilvl w:val="2"/>
          <w:numId w:val="4"/>
        </w:numPr>
        <w:tabs>
          <w:tab w:val="left" w:pos="544"/>
        </w:tabs>
        <w:spacing w:line="242" w:lineRule="auto"/>
        <w:ind w:right="115"/>
        <w:jc w:val="left"/>
        <w:rPr>
          <w:sz w:val="28"/>
        </w:rPr>
      </w:pPr>
      <w:r>
        <w:rPr>
          <w:sz w:val="28"/>
        </w:rPr>
        <w:t>определяет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39"/>
          <w:sz w:val="28"/>
        </w:rPr>
        <w:t xml:space="preserve"> </w:t>
      </w:r>
      <w:r>
        <w:rPr>
          <w:sz w:val="28"/>
        </w:rPr>
        <w:t>стратегические</w:t>
      </w:r>
      <w:r>
        <w:rPr>
          <w:spacing w:val="41"/>
          <w:sz w:val="28"/>
        </w:rPr>
        <w:t xml:space="preserve"> </w:t>
      </w:r>
      <w:r>
        <w:rPr>
          <w:sz w:val="28"/>
        </w:rPr>
        <w:t>цели,</w:t>
      </w:r>
      <w:r>
        <w:rPr>
          <w:spacing w:val="43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приоритеты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"/>
          <w:sz w:val="28"/>
        </w:rPr>
        <w:t xml:space="preserve"> </w:t>
      </w:r>
      <w:r>
        <w:rPr>
          <w:sz w:val="28"/>
        </w:rPr>
        <w:t>Учреждения;</w:t>
      </w:r>
    </w:p>
    <w:p w:rsidR="00F401B0" w:rsidRDefault="00CD13DE">
      <w:pPr>
        <w:pStyle w:val="a4"/>
        <w:numPr>
          <w:ilvl w:val="2"/>
          <w:numId w:val="4"/>
        </w:numPr>
        <w:tabs>
          <w:tab w:val="left" w:pos="544"/>
        </w:tabs>
        <w:spacing w:line="337" w:lineRule="exact"/>
        <w:jc w:val="left"/>
        <w:rPr>
          <w:sz w:val="28"/>
        </w:rPr>
      </w:pPr>
      <w:r>
        <w:rPr>
          <w:sz w:val="28"/>
        </w:rPr>
        <w:t>утверждает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 Учреждения;</w:t>
      </w:r>
    </w:p>
    <w:p w:rsidR="00F401B0" w:rsidRDefault="00CD13DE">
      <w:pPr>
        <w:pStyle w:val="a4"/>
        <w:numPr>
          <w:ilvl w:val="2"/>
          <w:numId w:val="4"/>
        </w:numPr>
        <w:tabs>
          <w:tab w:val="left" w:pos="544"/>
        </w:tabs>
        <w:ind w:right="110"/>
        <w:rPr>
          <w:sz w:val="28"/>
        </w:rPr>
      </w:pPr>
      <w:r>
        <w:rPr>
          <w:sz w:val="28"/>
        </w:rPr>
        <w:t>вносит предложения Учредителю по улучшению финансово-хозяйственной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Учреждения;</w:t>
      </w:r>
    </w:p>
    <w:p w:rsidR="00F401B0" w:rsidRDefault="00CD13DE">
      <w:pPr>
        <w:pStyle w:val="a4"/>
        <w:numPr>
          <w:ilvl w:val="2"/>
          <w:numId w:val="4"/>
        </w:numPr>
        <w:tabs>
          <w:tab w:val="left" w:pos="544"/>
        </w:tabs>
        <w:ind w:right="114"/>
        <w:rPr>
          <w:sz w:val="28"/>
        </w:rPr>
      </w:pP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сооружений Учреждения</w:t>
      </w:r>
      <w:r>
        <w:rPr>
          <w:spacing w:val="4"/>
          <w:sz w:val="28"/>
        </w:rPr>
        <w:t xml:space="preserve"> </w:t>
      </w:r>
      <w:r>
        <w:rPr>
          <w:sz w:val="28"/>
        </w:rPr>
        <w:t>и прилегающей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к ним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территории;</w:t>
      </w:r>
    </w:p>
    <w:p w:rsidR="00F401B0" w:rsidRDefault="00CD13DE">
      <w:pPr>
        <w:pStyle w:val="a4"/>
        <w:numPr>
          <w:ilvl w:val="2"/>
          <w:numId w:val="4"/>
        </w:numPr>
        <w:tabs>
          <w:tab w:val="left" w:pos="544"/>
        </w:tabs>
        <w:ind w:right="108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70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</w:p>
    <w:p w:rsidR="00F401B0" w:rsidRDefault="00CD13DE">
      <w:pPr>
        <w:pStyle w:val="a4"/>
        <w:numPr>
          <w:ilvl w:val="2"/>
          <w:numId w:val="4"/>
        </w:numPr>
        <w:tabs>
          <w:tab w:val="left" w:pos="544"/>
        </w:tabs>
        <w:spacing w:line="242" w:lineRule="auto"/>
        <w:ind w:right="106"/>
        <w:rPr>
          <w:sz w:val="28"/>
        </w:rPr>
      </w:pPr>
      <w:r>
        <w:rPr>
          <w:sz w:val="28"/>
        </w:rPr>
        <w:t>размещает</w:t>
      </w:r>
      <w:r>
        <w:rPr>
          <w:spacing w:val="1"/>
          <w:sz w:val="28"/>
        </w:rPr>
        <w:t xml:space="preserve"> </w:t>
      </w:r>
      <w:r>
        <w:rPr>
          <w:sz w:val="28"/>
        </w:rPr>
        <w:t>(публикует)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электронных, материалы, направленные на популяризацию Учреждения, 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имиджа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повышение статуса.</w:t>
      </w:r>
    </w:p>
    <w:p w:rsidR="00F401B0" w:rsidRDefault="00CD13DE">
      <w:pPr>
        <w:pStyle w:val="a4"/>
        <w:numPr>
          <w:ilvl w:val="2"/>
          <w:numId w:val="4"/>
        </w:numPr>
        <w:tabs>
          <w:tab w:val="left" w:pos="544"/>
        </w:tabs>
        <w:ind w:right="110"/>
        <w:rPr>
          <w:sz w:val="28"/>
        </w:rPr>
      </w:pPr>
      <w:r>
        <w:rPr>
          <w:sz w:val="28"/>
        </w:rPr>
        <w:t>разрабатывает и 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коллегиальных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органах управления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Учреждения;</w:t>
      </w:r>
    </w:p>
    <w:p w:rsidR="00F401B0" w:rsidRDefault="00CD13DE">
      <w:pPr>
        <w:pStyle w:val="a4"/>
        <w:numPr>
          <w:ilvl w:val="2"/>
          <w:numId w:val="4"/>
        </w:numPr>
        <w:tabs>
          <w:tab w:val="left" w:pos="544"/>
        </w:tabs>
        <w:spacing w:before="87" w:line="242" w:lineRule="auto"/>
        <w:ind w:right="120"/>
        <w:rPr>
          <w:sz w:val="28"/>
        </w:rPr>
      </w:pPr>
      <w:r>
        <w:rPr>
          <w:sz w:val="28"/>
        </w:rPr>
        <w:t>разрабатывает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Учреждения;</w:t>
      </w:r>
    </w:p>
    <w:p w:rsidR="00F401B0" w:rsidRDefault="00CD13DE">
      <w:pPr>
        <w:pStyle w:val="a4"/>
        <w:numPr>
          <w:ilvl w:val="2"/>
          <w:numId w:val="4"/>
        </w:numPr>
        <w:tabs>
          <w:tab w:val="left" w:pos="544"/>
        </w:tabs>
        <w:ind w:right="115"/>
        <w:rPr>
          <w:sz w:val="28"/>
        </w:rPr>
      </w:pPr>
      <w:r>
        <w:rPr>
          <w:sz w:val="28"/>
        </w:rPr>
        <w:t>разрабатывает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 представителями)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воспитанников;</w:t>
      </w:r>
    </w:p>
    <w:p w:rsidR="00F401B0" w:rsidRDefault="00CD13DE">
      <w:pPr>
        <w:pStyle w:val="a4"/>
        <w:numPr>
          <w:ilvl w:val="2"/>
          <w:numId w:val="4"/>
        </w:numPr>
        <w:tabs>
          <w:tab w:val="left" w:pos="544"/>
        </w:tabs>
        <w:ind w:right="115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подразделениях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Учреждения;</w:t>
      </w:r>
    </w:p>
    <w:p w:rsidR="00F401B0" w:rsidRDefault="00CD13DE">
      <w:pPr>
        <w:pStyle w:val="a4"/>
        <w:numPr>
          <w:ilvl w:val="2"/>
          <w:numId w:val="4"/>
        </w:numPr>
        <w:tabs>
          <w:tab w:val="left" w:pos="544"/>
        </w:tabs>
        <w:spacing w:line="340" w:lineRule="exact"/>
        <w:rPr>
          <w:sz w:val="28"/>
        </w:rPr>
      </w:pPr>
      <w:r>
        <w:rPr>
          <w:sz w:val="28"/>
        </w:rPr>
        <w:t>рассматривает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отчет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8"/>
          <w:sz w:val="28"/>
        </w:rPr>
        <w:t xml:space="preserve"> </w:t>
      </w:r>
      <w:r>
        <w:rPr>
          <w:sz w:val="28"/>
        </w:rPr>
        <w:t>самообследования;</w:t>
      </w:r>
    </w:p>
    <w:p w:rsidR="00F401B0" w:rsidRDefault="00CD13DE">
      <w:pPr>
        <w:pStyle w:val="a4"/>
        <w:numPr>
          <w:ilvl w:val="2"/>
          <w:numId w:val="4"/>
        </w:numPr>
        <w:tabs>
          <w:tab w:val="left" w:pos="544"/>
        </w:tabs>
        <w:ind w:right="109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4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6"/>
          <w:sz w:val="28"/>
        </w:rPr>
        <w:t xml:space="preserve"> </w:t>
      </w:r>
      <w:r>
        <w:rPr>
          <w:sz w:val="28"/>
        </w:rPr>
        <w:t>путем</w:t>
      </w:r>
      <w:r>
        <w:rPr>
          <w:spacing w:val="7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 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5"/>
          <w:sz w:val="28"/>
        </w:rPr>
        <w:t xml:space="preserve"> </w:t>
      </w:r>
      <w:r>
        <w:rPr>
          <w:sz w:val="28"/>
        </w:rPr>
        <w:t>комиссии;</w:t>
      </w:r>
    </w:p>
    <w:p w:rsidR="00F401B0" w:rsidRDefault="00CD13DE">
      <w:pPr>
        <w:pStyle w:val="a4"/>
        <w:numPr>
          <w:ilvl w:val="2"/>
          <w:numId w:val="4"/>
        </w:numPr>
        <w:tabs>
          <w:tab w:val="left" w:pos="544"/>
        </w:tabs>
        <w:spacing w:line="340" w:lineRule="exact"/>
        <w:jc w:val="left"/>
        <w:rPr>
          <w:sz w:val="28"/>
        </w:rPr>
      </w:pPr>
      <w:r>
        <w:rPr>
          <w:sz w:val="28"/>
        </w:rPr>
        <w:t>разрабатывает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реализует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проекты;</w:t>
      </w:r>
    </w:p>
    <w:p w:rsidR="00F401B0" w:rsidRDefault="00CD13DE">
      <w:pPr>
        <w:pStyle w:val="a4"/>
        <w:numPr>
          <w:ilvl w:val="2"/>
          <w:numId w:val="4"/>
        </w:numPr>
        <w:tabs>
          <w:tab w:val="left" w:pos="544"/>
        </w:tabs>
        <w:spacing w:line="341" w:lineRule="exact"/>
        <w:jc w:val="left"/>
        <w:rPr>
          <w:sz w:val="28"/>
        </w:rPr>
      </w:pPr>
      <w:r>
        <w:rPr>
          <w:sz w:val="28"/>
        </w:rPr>
        <w:t>участвует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Учреждении;</w:t>
      </w:r>
    </w:p>
    <w:p w:rsidR="00F401B0" w:rsidRDefault="00CD13DE">
      <w:pPr>
        <w:pStyle w:val="a4"/>
        <w:numPr>
          <w:ilvl w:val="2"/>
          <w:numId w:val="4"/>
        </w:numPr>
        <w:tabs>
          <w:tab w:val="left" w:pos="544"/>
        </w:tabs>
        <w:spacing w:line="342" w:lineRule="exact"/>
        <w:jc w:val="left"/>
        <w:rPr>
          <w:sz w:val="28"/>
        </w:rPr>
      </w:pPr>
      <w:r>
        <w:rPr>
          <w:sz w:val="28"/>
        </w:rPr>
        <w:t>согласует</w:t>
      </w:r>
      <w:r>
        <w:rPr>
          <w:spacing w:val="-1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услуг;</w:t>
      </w:r>
    </w:p>
    <w:p w:rsidR="00F401B0" w:rsidRDefault="00CD13DE">
      <w:pPr>
        <w:pStyle w:val="a4"/>
        <w:numPr>
          <w:ilvl w:val="2"/>
          <w:numId w:val="4"/>
        </w:numPr>
        <w:tabs>
          <w:tab w:val="left" w:pos="544"/>
        </w:tabs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-10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внебюджетных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средств.</w:t>
      </w:r>
    </w:p>
    <w:p w:rsidR="00F401B0" w:rsidRDefault="00CD13DE">
      <w:pPr>
        <w:pStyle w:val="1"/>
        <w:numPr>
          <w:ilvl w:val="2"/>
          <w:numId w:val="6"/>
        </w:numPr>
        <w:tabs>
          <w:tab w:val="left" w:pos="1121"/>
        </w:tabs>
        <w:ind w:left="1120" w:hanging="285"/>
        <w:jc w:val="left"/>
      </w:pPr>
      <w:r>
        <w:t>Управление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структура</w:t>
      </w:r>
      <w:r>
        <w:rPr>
          <w:spacing w:val="-1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Учреждения</w:t>
      </w:r>
    </w:p>
    <w:p w:rsidR="00F401B0" w:rsidRDefault="00CD13DE">
      <w:pPr>
        <w:pStyle w:val="a4"/>
        <w:numPr>
          <w:ilvl w:val="1"/>
          <w:numId w:val="3"/>
        </w:numPr>
        <w:tabs>
          <w:tab w:val="left" w:pos="755"/>
        </w:tabs>
        <w:spacing w:before="43"/>
        <w:ind w:hanging="495"/>
        <w:jc w:val="both"/>
        <w:rPr>
          <w:sz w:val="28"/>
        </w:rPr>
      </w:pPr>
      <w:r>
        <w:rPr>
          <w:sz w:val="28"/>
        </w:rPr>
        <w:t>Совет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выбирает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секретаря.</w:t>
      </w:r>
    </w:p>
    <w:p w:rsidR="00F401B0" w:rsidRDefault="00CD13DE">
      <w:pPr>
        <w:pStyle w:val="a4"/>
        <w:numPr>
          <w:ilvl w:val="1"/>
          <w:numId w:val="3"/>
        </w:numPr>
        <w:tabs>
          <w:tab w:val="left" w:pos="841"/>
        </w:tabs>
        <w:spacing w:before="47" w:line="278" w:lineRule="auto"/>
        <w:ind w:left="260" w:right="108" w:firstLine="0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секретарь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первом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 Совета Учреждения, которое созывается не позднее чем через месяц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формирования.</w:t>
      </w:r>
    </w:p>
    <w:p w:rsidR="00F401B0" w:rsidRDefault="00CD13DE">
      <w:pPr>
        <w:pStyle w:val="a4"/>
        <w:numPr>
          <w:ilvl w:val="1"/>
          <w:numId w:val="3"/>
        </w:numPr>
        <w:tabs>
          <w:tab w:val="left" w:pos="774"/>
        </w:tabs>
        <w:spacing w:line="276" w:lineRule="auto"/>
        <w:ind w:left="260" w:right="117" w:firstLine="0"/>
        <w:jc w:val="both"/>
        <w:rPr>
          <w:sz w:val="28"/>
        </w:rPr>
      </w:pPr>
      <w:r>
        <w:rPr>
          <w:sz w:val="28"/>
        </w:rPr>
        <w:t>Председатель и секретарь выполняют свои обязанности на 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началах.</w:t>
      </w:r>
    </w:p>
    <w:p w:rsidR="00F401B0" w:rsidRDefault="00CD13DE">
      <w:pPr>
        <w:pStyle w:val="a4"/>
        <w:numPr>
          <w:ilvl w:val="1"/>
          <w:numId w:val="3"/>
        </w:numPr>
        <w:tabs>
          <w:tab w:val="left" w:pos="902"/>
          <w:tab w:val="left" w:pos="904"/>
          <w:tab w:val="left" w:pos="2288"/>
          <w:tab w:val="left" w:pos="3258"/>
          <w:tab w:val="left" w:pos="3764"/>
          <w:tab w:val="left" w:pos="4404"/>
          <w:tab w:val="left" w:pos="4886"/>
          <w:tab w:val="left" w:pos="5459"/>
          <w:tab w:val="left" w:pos="6670"/>
          <w:tab w:val="left" w:pos="7166"/>
          <w:tab w:val="left" w:pos="7658"/>
          <w:tab w:val="left" w:pos="8494"/>
          <w:tab w:val="left" w:pos="9452"/>
        </w:tabs>
        <w:spacing w:line="276" w:lineRule="auto"/>
        <w:ind w:left="260" w:right="118" w:firstLine="0"/>
        <w:rPr>
          <w:sz w:val="28"/>
        </w:rPr>
      </w:pPr>
      <w:r>
        <w:rPr>
          <w:sz w:val="28"/>
        </w:rPr>
        <w:t>Организационной</w:t>
      </w:r>
      <w:r>
        <w:rPr>
          <w:sz w:val="28"/>
        </w:rPr>
        <w:tab/>
        <w:t>формой</w:t>
      </w:r>
      <w:r>
        <w:rPr>
          <w:sz w:val="28"/>
        </w:rPr>
        <w:tab/>
        <w:t>Совета</w:t>
      </w:r>
      <w:r>
        <w:rPr>
          <w:sz w:val="28"/>
        </w:rPr>
        <w:tab/>
        <w:t>Учреждения</w:t>
      </w:r>
      <w:r>
        <w:rPr>
          <w:sz w:val="28"/>
        </w:rPr>
        <w:tab/>
        <w:t>являются</w:t>
      </w:r>
      <w:r>
        <w:rPr>
          <w:sz w:val="28"/>
        </w:rPr>
        <w:tab/>
        <w:t>заседания,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 проводятся по мере их необходимости, но не реже двух раз в год.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Внеочередные</w:t>
      </w:r>
      <w:r>
        <w:rPr>
          <w:sz w:val="28"/>
        </w:rPr>
        <w:tab/>
        <w:t>заседания</w:t>
      </w:r>
      <w:r>
        <w:rPr>
          <w:sz w:val="28"/>
        </w:rPr>
        <w:tab/>
        <w:t>Совета</w:t>
      </w:r>
      <w:r>
        <w:rPr>
          <w:sz w:val="28"/>
        </w:rPr>
        <w:tab/>
        <w:t>Учреждения</w:t>
      </w:r>
      <w:r>
        <w:rPr>
          <w:sz w:val="28"/>
        </w:rPr>
        <w:tab/>
        <w:t>могут</w:t>
      </w:r>
      <w:r>
        <w:rPr>
          <w:sz w:val="28"/>
        </w:rPr>
        <w:tab/>
        <w:t>проводиться</w:t>
      </w:r>
      <w:r>
        <w:rPr>
          <w:sz w:val="28"/>
        </w:rPr>
        <w:tab/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требованию:</w:t>
      </w:r>
    </w:p>
    <w:p w:rsidR="00F401B0" w:rsidRDefault="00CD13DE">
      <w:pPr>
        <w:pStyle w:val="a4"/>
        <w:numPr>
          <w:ilvl w:val="0"/>
          <w:numId w:val="2"/>
        </w:numPr>
        <w:tabs>
          <w:tab w:val="left" w:pos="424"/>
        </w:tabs>
        <w:jc w:val="left"/>
        <w:rPr>
          <w:sz w:val="28"/>
        </w:rPr>
      </w:pPr>
      <w:r>
        <w:rPr>
          <w:sz w:val="28"/>
        </w:rPr>
        <w:t>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трети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состава;</w:t>
      </w:r>
    </w:p>
    <w:p w:rsidR="00F401B0" w:rsidRDefault="00CD13DE">
      <w:pPr>
        <w:pStyle w:val="a4"/>
        <w:numPr>
          <w:ilvl w:val="0"/>
          <w:numId w:val="2"/>
        </w:numPr>
        <w:tabs>
          <w:tab w:val="left" w:pos="424"/>
        </w:tabs>
        <w:spacing w:before="43"/>
        <w:jc w:val="left"/>
        <w:rPr>
          <w:sz w:val="28"/>
        </w:rPr>
      </w:pPr>
      <w:r>
        <w:rPr>
          <w:sz w:val="28"/>
        </w:rPr>
        <w:t>Учредителя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Учреждения;</w:t>
      </w:r>
    </w:p>
    <w:p w:rsidR="00F401B0" w:rsidRDefault="00CD13DE">
      <w:pPr>
        <w:pStyle w:val="a4"/>
        <w:numPr>
          <w:ilvl w:val="0"/>
          <w:numId w:val="2"/>
        </w:numPr>
        <w:tabs>
          <w:tab w:val="left" w:pos="424"/>
        </w:tabs>
        <w:spacing w:before="48"/>
        <w:jc w:val="left"/>
        <w:rPr>
          <w:sz w:val="28"/>
        </w:rPr>
      </w:pPr>
      <w:r>
        <w:rPr>
          <w:sz w:val="28"/>
        </w:rPr>
        <w:t>заведующего</w:t>
      </w:r>
      <w:r>
        <w:rPr>
          <w:spacing w:val="-9"/>
          <w:sz w:val="28"/>
        </w:rPr>
        <w:t xml:space="preserve"> </w:t>
      </w:r>
      <w:r>
        <w:rPr>
          <w:sz w:val="28"/>
        </w:rPr>
        <w:t>Учреждением;</w:t>
      </w:r>
    </w:p>
    <w:p w:rsidR="00F401B0" w:rsidRDefault="00CD13DE">
      <w:pPr>
        <w:pStyle w:val="a4"/>
        <w:numPr>
          <w:ilvl w:val="0"/>
          <w:numId w:val="2"/>
        </w:numPr>
        <w:tabs>
          <w:tab w:val="left" w:pos="424"/>
        </w:tabs>
        <w:spacing w:before="48"/>
        <w:jc w:val="left"/>
        <w:rPr>
          <w:sz w:val="28"/>
        </w:rPr>
      </w:pPr>
      <w:r>
        <w:rPr>
          <w:sz w:val="28"/>
        </w:rPr>
        <w:t>Педагогического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9"/>
          <w:sz w:val="28"/>
        </w:rPr>
        <w:t xml:space="preserve"> </w:t>
      </w:r>
      <w:r>
        <w:rPr>
          <w:sz w:val="28"/>
        </w:rPr>
        <w:t>Учреждения;</w:t>
      </w:r>
    </w:p>
    <w:p w:rsidR="00F401B0" w:rsidRDefault="00CD13DE">
      <w:pPr>
        <w:pStyle w:val="a4"/>
        <w:numPr>
          <w:ilvl w:val="0"/>
          <w:numId w:val="2"/>
        </w:numPr>
        <w:tabs>
          <w:tab w:val="left" w:pos="424"/>
        </w:tabs>
        <w:spacing w:before="47"/>
        <w:jc w:val="left"/>
        <w:rPr>
          <w:sz w:val="28"/>
        </w:rPr>
      </w:pPr>
      <w:r>
        <w:rPr>
          <w:sz w:val="28"/>
        </w:rPr>
        <w:t>Общего</w:t>
      </w:r>
      <w:r>
        <w:rPr>
          <w:spacing w:val="-6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Учреждения;</w:t>
      </w:r>
    </w:p>
    <w:p w:rsidR="00F401B0" w:rsidRDefault="00CD13DE">
      <w:pPr>
        <w:pStyle w:val="a4"/>
        <w:numPr>
          <w:ilvl w:val="0"/>
          <w:numId w:val="2"/>
        </w:numPr>
        <w:tabs>
          <w:tab w:val="left" w:pos="424"/>
        </w:tabs>
        <w:spacing w:before="48"/>
        <w:jc w:val="left"/>
        <w:rPr>
          <w:sz w:val="28"/>
        </w:rPr>
      </w:pP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ДОУ.</w:t>
      </w:r>
    </w:p>
    <w:p w:rsidR="00F401B0" w:rsidRDefault="00CD13DE">
      <w:pPr>
        <w:pStyle w:val="a4"/>
        <w:numPr>
          <w:ilvl w:val="1"/>
          <w:numId w:val="3"/>
        </w:numPr>
        <w:tabs>
          <w:tab w:val="left" w:pos="865"/>
        </w:tabs>
        <w:spacing w:before="48" w:line="278" w:lineRule="auto"/>
        <w:ind w:left="260" w:right="117" w:firstLine="0"/>
        <w:jc w:val="both"/>
        <w:rPr>
          <w:sz w:val="28"/>
        </w:rPr>
      </w:pP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правомочными,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 третей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37232D" w:rsidRDefault="00CD13DE" w:rsidP="008331D0">
      <w:pPr>
        <w:pStyle w:val="a4"/>
        <w:numPr>
          <w:ilvl w:val="1"/>
          <w:numId w:val="3"/>
        </w:numPr>
        <w:tabs>
          <w:tab w:val="left" w:pos="761"/>
        </w:tabs>
        <w:spacing w:before="67" w:line="276" w:lineRule="auto"/>
        <w:ind w:left="260" w:right="117" w:firstLine="0"/>
        <w:jc w:val="both"/>
        <w:rPr>
          <w:sz w:val="28"/>
        </w:rPr>
      </w:pPr>
      <w:r w:rsidRPr="0037232D">
        <w:rPr>
          <w:sz w:val="28"/>
        </w:rPr>
        <w:t>Принятие решений по вопросам повестки дня и утверждения документов</w:t>
      </w:r>
      <w:r w:rsidRPr="0037232D">
        <w:rPr>
          <w:spacing w:val="1"/>
          <w:sz w:val="28"/>
        </w:rPr>
        <w:t xml:space="preserve"> </w:t>
      </w:r>
      <w:r w:rsidRPr="0037232D">
        <w:rPr>
          <w:sz w:val="28"/>
        </w:rPr>
        <w:t>осуществляется</w:t>
      </w:r>
      <w:r w:rsidRPr="0037232D">
        <w:rPr>
          <w:spacing w:val="1"/>
          <w:sz w:val="28"/>
        </w:rPr>
        <w:t xml:space="preserve"> </w:t>
      </w:r>
      <w:r w:rsidRPr="0037232D">
        <w:rPr>
          <w:sz w:val="28"/>
        </w:rPr>
        <w:t>путем</w:t>
      </w:r>
      <w:r w:rsidRPr="0037232D">
        <w:rPr>
          <w:spacing w:val="1"/>
          <w:sz w:val="28"/>
        </w:rPr>
        <w:t xml:space="preserve"> </w:t>
      </w:r>
      <w:r w:rsidRPr="0037232D">
        <w:rPr>
          <w:sz w:val="28"/>
        </w:rPr>
        <w:t>открытого</w:t>
      </w:r>
      <w:r w:rsidRPr="0037232D">
        <w:rPr>
          <w:spacing w:val="1"/>
          <w:sz w:val="28"/>
        </w:rPr>
        <w:t xml:space="preserve"> </w:t>
      </w:r>
      <w:r w:rsidRPr="0037232D">
        <w:rPr>
          <w:sz w:val="28"/>
        </w:rPr>
        <w:t>голосования</w:t>
      </w:r>
      <w:r w:rsidRPr="0037232D">
        <w:rPr>
          <w:spacing w:val="1"/>
          <w:sz w:val="28"/>
        </w:rPr>
        <w:t xml:space="preserve"> </w:t>
      </w:r>
      <w:r w:rsidRPr="0037232D">
        <w:rPr>
          <w:sz w:val="28"/>
        </w:rPr>
        <w:t>его</w:t>
      </w:r>
      <w:r w:rsidRPr="0037232D">
        <w:rPr>
          <w:spacing w:val="1"/>
          <w:sz w:val="28"/>
        </w:rPr>
        <w:t xml:space="preserve"> </w:t>
      </w:r>
      <w:r w:rsidRPr="0037232D">
        <w:rPr>
          <w:sz w:val="28"/>
        </w:rPr>
        <w:t>участников</w:t>
      </w:r>
      <w:r w:rsidRPr="0037232D">
        <w:rPr>
          <w:spacing w:val="1"/>
          <w:sz w:val="28"/>
        </w:rPr>
        <w:t xml:space="preserve"> </w:t>
      </w:r>
      <w:r w:rsidRPr="0037232D">
        <w:rPr>
          <w:sz w:val="28"/>
        </w:rPr>
        <w:t>простым</w:t>
      </w:r>
      <w:r w:rsidRPr="0037232D">
        <w:rPr>
          <w:spacing w:val="1"/>
          <w:sz w:val="28"/>
        </w:rPr>
        <w:t xml:space="preserve"> </w:t>
      </w:r>
      <w:r w:rsidRPr="0037232D">
        <w:rPr>
          <w:sz w:val="28"/>
        </w:rPr>
        <w:t>большинством голосов из числа присутствующих на заседании и имеющих</w:t>
      </w:r>
      <w:r w:rsidRPr="0037232D">
        <w:rPr>
          <w:spacing w:val="1"/>
          <w:sz w:val="28"/>
        </w:rPr>
        <w:t xml:space="preserve"> </w:t>
      </w:r>
      <w:r w:rsidRPr="0037232D">
        <w:rPr>
          <w:sz w:val="28"/>
        </w:rPr>
        <w:t>право</w:t>
      </w:r>
      <w:r w:rsidRPr="0037232D">
        <w:rPr>
          <w:spacing w:val="1"/>
          <w:sz w:val="28"/>
        </w:rPr>
        <w:t xml:space="preserve"> </w:t>
      </w:r>
      <w:r w:rsidRPr="0037232D">
        <w:rPr>
          <w:sz w:val="28"/>
        </w:rPr>
        <w:t>голоса.</w:t>
      </w:r>
      <w:r w:rsidRPr="0037232D">
        <w:rPr>
          <w:spacing w:val="1"/>
          <w:sz w:val="28"/>
        </w:rPr>
        <w:t xml:space="preserve"> </w:t>
      </w:r>
      <w:r w:rsidRPr="0037232D">
        <w:rPr>
          <w:sz w:val="28"/>
        </w:rPr>
        <w:t>При</w:t>
      </w:r>
      <w:r w:rsidRPr="0037232D">
        <w:rPr>
          <w:spacing w:val="1"/>
          <w:sz w:val="28"/>
        </w:rPr>
        <w:t xml:space="preserve"> </w:t>
      </w:r>
      <w:r w:rsidRPr="0037232D">
        <w:rPr>
          <w:sz w:val="28"/>
        </w:rPr>
        <w:t>равном</w:t>
      </w:r>
      <w:r w:rsidRPr="0037232D">
        <w:rPr>
          <w:spacing w:val="1"/>
          <w:sz w:val="28"/>
        </w:rPr>
        <w:t xml:space="preserve"> </w:t>
      </w:r>
      <w:r w:rsidRPr="0037232D">
        <w:rPr>
          <w:sz w:val="28"/>
        </w:rPr>
        <w:t>количестве</w:t>
      </w:r>
      <w:r w:rsidRPr="0037232D">
        <w:rPr>
          <w:spacing w:val="1"/>
          <w:sz w:val="28"/>
        </w:rPr>
        <w:t xml:space="preserve"> </w:t>
      </w:r>
      <w:r w:rsidRPr="0037232D">
        <w:rPr>
          <w:sz w:val="28"/>
        </w:rPr>
        <w:t>голосов</w:t>
      </w:r>
      <w:r w:rsidRPr="0037232D">
        <w:rPr>
          <w:spacing w:val="1"/>
          <w:sz w:val="28"/>
        </w:rPr>
        <w:t xml:space="preserve"> </w:t>
      </w:r>
      <w:r w:rsidRPr="0037232D">
        <w:rPr>
          <w:sz w:val="28"/>
        </w:rPr>
        <w:t>решающим</w:t>
      </w:r>
      <w:r w:rsidRPr="0037232D">
        <w:rPr>
          <w:spacing w:val="1"/>
          <w:sz w:val="28"/>
        </w:rPr>
        <w:t xml:space="preserve"> </w:t>
      </w:r>
      <w:r w:rsidRPr="0037232D">
        <w:rPr>
          <w:sz w:val="28"/>
        </w:rPr>
        <w:t>является</w:t>
      </w:r>
      <w:r w:rsidRPr="0037232D">
        <w:rPr>
          <w:spacing w:val="1"/>
          <w:sz w:val="28"/>
        </w:rPr>
        <w:t xml:space="preserve"> </w:t>
      </w:r>
      <w:r w:rsidRPr="0037232D">
        <w:rPr>
          <w:sz w:val="28"/>
        </w:rPr>
        <w:t>голос</w:t>
      </w:r>
      <w:r w:rsidRPr="0037232D">
        <w:rPr>
          <w:spacing w:val="1"/>
          <w:sz w:val="28"/>
        </w:rPr>
        <w:t xml:space="preserve"> </w:t>
      </w:r>
      <w:r w:rsidRPr="0037232D">
        <w:rPr>
          <w:sz w:val="28"/>
        </w:rPr>
        <w:t>председателя</w:t>
      </w:r>
      <w:r w:rsidRPr="0037232D">
        <w:rPr>
          <w:spacing w:val="2"/>
          <w:sz w:val="28"/>
        </w:rPr>
        <w:t xml:space="preserve"> </w:t>
      </w:r>
      <w:r w:rsidRPr="0037232D">
        <w:rPr>
          <w:sz w:val="28"/>
        </w:rPr>
        <w:t>Совета</w:t>
      </w:r>
      <w:r w:rsidRPr="0037232D">
        <w:rPr>
          <w:spacing w:val="2"/>
          <w:sz w:val="28"/>
        </w:rPr>
        <w:t xml:space="preserve"> </w:t>
      </w:r>
      <w:r w:rsidR="0037232D" w:rsidRPr="0037232D">
        <w:rPr>
          <w:sz w:val="28"/>
        </w:rPr>
        <w:t>Учреждения.</w:t>
      </w:r>
    </w:p>
    <w:p w:rsidR="00F401B0" w:rsidRPr="0037232D" w:rsidRDefault="00CD13DE" w:rsidP="008331D0">
      <w:pPr>
        <w:pStyle w:val="a4"/>
        <w:numPr>
          <w:ilvl w:val="1"/>
          <w:numId w:val="3"/>
        </w:numPr>
        <w:tabs>
          <w:tab w:val="left" w:pos="761"/>
        </w:tabs>
        <w:spacing w:before="67" w:line="276" w:lineRule="auto"/>
        <w:ind w:left="260" w:right="117" w:firstLine="0"/>
        <w:jc w:val="both"/>
        <w:rPr>
          <w:sz w:val="28"/>
        </w:rPr>
      </w:pPr>
      <w:r w:rsidRPr="0037232D">
        <w:rPr>
          <w:sz w:val="28"/>
        </w:rPr>
        <w:lastRenderedPageBreak/>
        <w:t>Совет Учреждения несет ответственность за соблюдение законодательства</w:t>
      </w:r>
      <w:r w:rsidRPr="0037232D">
        <w:rPr>
          <w:spacing w:val="-67"/>
          <w:sz w:val="28"/>
        </w:rPr>
        <w:t xml:space="preserve"> </w:t>
      </w:r>
      <w:r w:rsidRPr="0037232D">
        <w:rPr>
          <w:sz w:val="28"/>
        </w:rPr>
        <w:t>Российской Федерации в своей деятельности; компетентность принимаемых</w:t>
      </w:r>
      <w:r w:rsidRPr="0037232D">
        <w:rPr>
          <w:spacing w:val="1"/>
          <w:sz w:val="28"/>
        </w:rPr>
        <w:t xml:space="preserve"> </w:t>
      </w:r>
      <w:r w:rsidRPr="0037232D">
        <w:rPr>
          <w:sz w:val="28"/>
        </w:rPr>
        <w:t>решений;</w:t>
      </w:r>
      <w:r w:rsidRPr="0037232D">
        <w:rPr>
          <w:spacing w:val="1"/>
          <w:sz w:val="28"/>
        </w:rPr>
        <w:t xml:space="preserve"> </w:t>
      </w:r>
      <w:r w:rsidRPr="0037232D">
        <w:rPr>
          <w:sz w:val="28"/>
        </w:rPr>
        <w:t>развитие</w:t>
      </w:r>
      <w:r w:rsidRPr="0037232D">
        <w:rPr>
          <w:spacing w:val="1"/>
          <w:sz w:val="28"/>
        </w:rPr>
        <w:t xml:space="preserve"> </w:t>
      </w:r>
      <w:r w:rsidRPr="0037232D">
        <w:rPr>
          <w:sz w:val="28"/>
        </w:rPr>
        <w:t>принципов</w:t>
      </w:r>
      <w:r w:rsidRPr="0037232D">
        <w:rPr>
          <w:spacing w:val="1"/>
          <w:sz w:val="28"/>
        </w:rPr>
        <w:t xml:space="preserve"> </w:t>
      </w:r>
      <w:r w:rsidRPr="0037232D">
        <w:rPr>
          <w:sz w:val="28"/>
        </w:rPr>
        <w:t>самоуправления</w:t>
      </w:r>
      <w:r w:rsidRPr="0037232D">
        <w:rPr>
          <w:spacing w:val="1"/>
          <w:sz w:val="28"/>
        </w:rPr>
        <w:t xml:space="preserve"> </w:t>
      </w:r>
      <w:r w:rsidRPr="0037232D">
        <w:rPr>
          <w:sz w:val="28"/>
        </w:rPr>
        <w:t>Учреждения</w:t>
      </w:r>
      <w:r w:rsidRPr="0037232D">
        <w:rPr>
          <w:spacing w:val="1"/>
          <w:sz w:val="28"/>
        </w:rPr>
        <w:t xml:space="preserve"> </w:t>
      </w:r>
      <w:r w:rsidRPr="0037232D">
        <w:rPr>
          <w:sz w:val="28"/>
        </w:rPr>
        <w:t>и</w:t>
      </w:r>
      <w:r w:rsidRPr="0037232D">
        <w:rPr>
          <w:spacing w:val="1"/>
          <w:sz w:val="28"/>
        </w:rPr>
        <w:t xml:space="preserve"> </w:t>
      </w:r>
      <w:r w:rsidRPr="0037232D">
        <w:rPr>
          <w:sz w:val="28"/>
        </w:rPr>
        <w:t>упрочнение</w:t>
      </w:r>
      <w:r w:rsidRPr="0037232D">
        <w:rPr>
          <w:spacing w:val="1"/>
          <w:sz w:val="28"/>
        </w:rPr>
        <w:t xml:space="preserve"> </w:t>
      </w:r>
      <w:r w:rsidRPr="0037232D">
        <w:rPr>
          <w:sz w:val="28"/>
        </w:rPr>
        <w:t>авторитетности Учреждения.</w:t>
      </w:r>
    </w:p>
    <w:p w:rsidR="00F401B0" w:rsidRDefault="00CD13DE">
      <w:pPr>
        <w:pStyle w:val="a4"/>
        <w:numPr>
          <w:ilvl w:val="1"/>
          <w:numId w:val="3"/>
        </w:numPr>
        <w:tabs>
          <w:tab w:val="left" w:pos="918"/>
        </w:tabs>
        <w:spacing w:before="3" w:line="276" w:lineRule="auto"/>
        <w:ind w:left="260" w:right="115" w:firstLine="0"/>
        <w:jc w:val="both"/>
        <w:rPr>
          <w:sz w:val="28"/>
        </w:rPr>
      </w:pP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протоколом,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подписывает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1"/>
          <w:sz w:val="28"/>
        </w:rPr>
        <w:t xml:space="preserve"> </w:t>
      </w:r>
      <w:r>
        <w:rPr>
          <w:sz w:val="28"/>
        </w:rPr>
        <w:t>и секретарь.</w:t>
      </w:r>
    </w:p>
    <w:p w:rsidR="00F401B0" w:rsidRDefault="00CD13DE">
      <w:pPr>
        <w:pStyle w:val="a4"/>
        <w:numPr>
          <w:ilvl w:val="1"/>
          <w:numId w:val="3"/>
        </w:numPr>
        <w:tabs>
          <w:tab w:val="left" w:pos="755"/>
        </w:tabs>
        <w:spacing w:line="321" w:lineRule="exact"/>
        <w:ind w:hanging="495"/>
        <w:jc w:val="both"/>
        <w:rPr>
          <w:sz w:val="28"/>
        </w:rPr>
      </w:pPr>
      <w:r>
        <w:rPr>
          <w:sz w:val="28"/>
        </w:rPr>
        <w:t>Документация</w:t>
      </w:r>
      <w:r>
        <w:rPr>
          <w:spacing w:val="-8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хранится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учреждении.</w:t>
      </w:r>
    </w:p>
    <w:p w:rsidR="00F401B0" w:rsidRDefault="00CD13DE">
      <w:pPr>
        <w:pStyle w:val="a4"/>
        <w:numPr>
          <w:ilvl w:val="1"/>
          <w:numId w:val="3"/>
        </w:numPr>
        <w:tabs>
          <w:tab w:val="left" w:pos="976"/>
        </w:tabs>
        <w:spacing w:before="48" w:line="276" w:lineRule="auto"/>
        <w:ind w:left="260" w:right="122" w:firstLine="0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полномочий,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отношений.</w:t>
      </w:r>
    </w:p>
    <w:p w:rsidR="00F401B0" w:rsidRDefault="00CD13DE">
      <w:pPr>
        <w:pStyle w:val="1"/>
        <w:numPr>
          <w:ilvl w:val="2"/>
          <w:numId w:val="6"/>
        </w:numPr>
        <w:tabs>
          <w:tab w:val="left" w:pos="3238"/>
        </w:tabs>
        <w:spacing w:before="9"/>
        <w:ind w:left="3237" w:hanging="284"/>
        <w:jc w:val="both"/>
      </w:pPr>
      <w:r>
        <w:t>Заключительные</w:t>
      </w:r>
      <w:r>
        <w:rPr>
          <w:spacing w:val="-8"/>
        </w:rPr>
        <w:t xml:space="preserve"> </w:t>
      </w:r>
      <w:r>
        <w:t>положения</w:t>
      </w:r>
    </w:p>
    <w:p w:rsidR="00F401B0" w:rsidRDefault="00CD13DE">
      <w:pPr>
        <w:pStyle w:val="a4"/>
        <w:numPr>
          <w:ilvl w:val="1"/>
          <w:numId w:val="1"/>
        </w:numPr>
        <w:tabs>
          <w:tab w:val="left" w:pos="736"/>
        </w:tabs>
        <w:spacing w:before="42" w:line="276" w:lineRule="auto"/>
        <w:ind w:right="120" w:firstLine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разделов)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предыдущая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редакция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автоматически</w:t>
      </w:r>
      <w:r>
        <w:rPr>
          <w:spacing w:val="5"/>
          <w:sz w:val="28"/>
        </w:rPr>
        <w:t xml:space="preserve"> </w:t>
      </w:r>
      <w:r>
        <w:rPr>
          <w:sz w:val="28"/>
        </w:rPr>
        <w:t>утрачивает силу.</w:t>
      </w:r>
    </w:p>
    <w:p w:rsidR="00F401B0" w:rsidRDefault="00CD13DE">
      <w:pPr>
        <w:pStyle w:val="a4"/>
        <w:numPr>
          <w:ilvl w:val="1"/>
          <w:numId w:val="1"/>
        </w:numPr>
        <w:tabs>
          <w:tab w:val="left" w:pos="630"/>
        </w:tabs>
        <w:spacing w:line="276" w:lineRule="auto"/>
        <w:ind w:right="122" w:firstLine="0"/>
        <w:jc w:val="both"/>
        <w:rPr>
          <w:sz w:val="28"/>
        </w:rPr>
      </w:pPr>
      <w:r>
        <w:rPr>
          <w:sz w:val="28"/>
        </w:rPr>
        <w:t>Изменения и дополнения, вносимые в настоящее Положение 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РФ.</w:t>
      </w:r>
    </w:p>
    <w:p w:rsidR="00F401B0" w:rsidRDefault="00CD13DE">
      <w:pPr>
        <w:pStyle w:val="a4"/>
        <w:numPr>
          <w:ilvl w:val="1"/>
          <w:numId w:val="1"/>
        </w:numPr>
        <w:tabs>
          <w:tab w:val="left" w:pos="611"/>
        </w:tabs>
        <w:spacing w:line="321" w:lineRule="exact"/>
        <w:ind w:left="610" w:hanging="495"/>
        <w:jc w:val="both"/>
        <w:rPr>
          <w:sz w:val="28"/>
        </w:rPr>
      </w:pPr>
      <w:r>
        <w:rPr>
          <w:sz w:val="28"/>
        </w:rPr>
        <w:t>До</w:t>
      </w:r>
      <w:r>
        <w:rPr>
          <w:spacing w:val="-10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z w:val="28"/>
        </w:rPr>
        <w:t>подпись.</w:t>
      </w:r>
    </w:p>
    <w:p w:rsidR="00F401B0" w:rsidRDefault="00F401B0">
      <w:pPr>
        <w:spacing w:line="321" w:lineRule="exact"/>
        <w:jc w:val="both"/>
        <w:rPr>
          <w:sz w:val="28"/>
        </w:rPr>
        <w:sectPr w:rsidR="00F401B0">
          <w:footerReference w:type="default" r:id="rId8"/>
          <w:pgSz w:w="11910" w:h="16840"/>
          <w:pgMar w:top="1040" w:right="740" w:bottom="1180" w:left="1300" w:header="0" w:footer="918" w:gutter="0"/>
          <w:cols w:space="720"/>
        </w:sectPr>
      </w:pPr>
    </w:p>
    <w:p w:rsidR="00F401B0" w:rsidRDefault="00CD13DE">
      <w:pPr>
        <w:spacing w:before="66" w:after="11"/>
        <w:ind w:left="2009" w:right="2008"/>
        <w:jc w:val="center"/>
        <w:rPr>
          <w:sz w:val="24"/>
        </w:rPr>
      </w:pPr>
      <w:r>
        <w:rPr>
          <w:sz w:val="24"/>
        </w:rPr>
        <w:lastRenderedPageBreak/>
        <w:t>Лист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</w:t>
      </w: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3087"/>
        <w:gridCol w:w="1700"/>
        <w:gridCol w:w="1906"/>
        <w:gridCol w:w="2094"/>
      </w:tblGrid>
      <w:tr w:rsidR="00F401B0">
        <w:trPr>
          <w:trHeight w:val="700"/>
        </w:trPr>
        <w:tc>
          <w:tcPr>
            <w:tcW w:w="773" w:type="dxa"/>
          </w:tcPr>
          <w:p w:rsidR="00F401B0" w:rsidRDefault="00CD13DE">
            <w:pPr>
              <w:pStyle w:val="TableParagraph"/>
              <w:spacing w:line="225" w:lineRule="exact"/>
              <w:ind w:left="115" w:right="95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3087" w:type="dxa"/>
          </w:tcPr>
          <w:p w:rsidR="00F401B0" w:rsidRDefault="00CD13DE">
            <w:pPr>
              <w:pStyle w:val="TableParagraph"/>
              <w:spacing w:line="225" w:lineRule="exact"/>
              <w:ind w:left="1255" w:right="1234"/>
              <w:jc w:val="center"/>
              <w:rPr>
                <w:sz w:val="20"/>
              </w:rPr>
            </w:pPr>
            <w:r>
              <w:rPr>
                <w:sz w:val="20"/>
              </w:rPr>
              <w:t>Ф.И.О</w:t>
            </w:r>
          </w:p>
        </w:tc>
        <w:tc>
          <w:tcPr>
            <w:tcW w:w="1700" w:type="dxa"/>
          </w:tcPr>
          <w:p w:rsidR="00F401B0" w:rsidRDefault="00CD13DE">
            <w:pPr>
              <w:pStyle w:val="TableParagraph"/>
              <w:spacing w:line="225" w:lineRule="exact"/>
              <w:ind w:left="375"/>
              <w:rPr>
                <w:sz w:val="20"/>
              </w:rPr>
            </w:pPr>
            <w:r>
              <w:rPr>
                <w:sz w:val="20"/>
              </w:rPr>
              <w:t>Должность</w:t>
            </w:r>
          </w:p>
        </w:tc>
        <w:tc>
          <w:tcPr>
            <w:tcW w:w="1906" w:type="dxa"/>
          </w:tcPr>
          <w:p w:rsidR="00F401B0" w:rsidRDefault="00CD13DE">
            <w:pPr>
              <w:pStyle w:val="TableParagraph"/>
              <w:spacing w:line="225" w:lineRule="exact"/>
              <w:ind w:left="130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</w:p>
        </w:tc>
        <w:tc>
          <w:tcPr>
            <w:tcW w:w="2094" w:type="dxa"/>
          </w:tcPr>
          <w:p w:rsidR="00F401B0" w:rsidRDefault="00CD13DE">
            <w:pPr>
              <w:pStyle w:val="TableParagraph"/>
              <w:spacing w:line="225" w:lineRule="exact"/>
              <w:ind w:left="211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работника</w:t>
            </w:r>
          </w:p>
        </w:tc>
      </w:tr>
      <w:tr w:rsidR="00F401B0">
        <w:trPr>
          <w:trHeight w:val="277"/>
        </w:trPr>
        <w:tc>
          <w:tcPr>
            <w:tcW w:w="773" w:type="dxa"/>
          </w:tcPr>
          <w:p w:rsidR="00F401B0" w:rsidRDefault="00CD13DE">
            <w:pPr>
              <w:pStyle w:val="TableParagraph"/>
              <w:spacing w:line="225" w:lineRule="exact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83"/>
        </w:trPr>
        <w:tc>
          <w:tcPr>
            <w:tcW w:w="773" w:type="dxa"/>
          </w:tcPr>
          <w:p w:rsidR="00F401B0" w:rsidRDefault="00CD13DE">
            <w:pPr>
              <w:pStyle w:val="TableParagraph"/>
              <w:spacing w:line="226" w:lineRule="exact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77"/>
        </w:trPr>
        <w:tc>
          <w:tcPr>
            <w:tcW w:w="773" w:type="dxa"/>
          </w:tcPr>
          <w:p w:rsidR="00F401B0" w:rsidRDefault="00CD13DE">
            <w:pPr>
              <w:pStyle w:val="TableParagraph"/>
              <w:spacing w:line="225" w:lineRule="exact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82"/>
        </w:trPr>
        <w:tc>
          <w:tcPr>
            <w:tcW w:w="773" w:type="dxa"/>
          </w:tcPr>
          <w:p w:rsidR="00F401B0" w:rsidRDefault="00CD13DE">
            <w:pPr>
              <w:pStyle w:val="TableParagraph"/>
              <w:spacing w:line="225" w:lineRule="exact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82"/>
        </w:trPr>
        <w:tc>
          <w:tcPr>
            <w:tcW w:w="773" w:type="dxa"/>
          </w:tcPr>
          <w:p w:rsidR="00F401B0" w:rsidRDefault="00CD13DE">
            <w:pPr>
              <w:pStyle w:val="TableParagraph"/>
              <w:spacing w:line="225" w:lineRule="exact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77"/>
        </w:trPr>
        <w:tc>
          <w:tcPr>
            <w:tcW w:w="773" w:type="dxa"/>
          </w:tcPr>
          <w:p w:rsidR="00F401B0" w:rsidRDefault="00CD13DE">
            <w:pPr>
              <w:pStyle w:val="TableParagraph"/>
              <w:spacing w:line="225" w:lineRule="exact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83"/>
        </w:trPr>
        <w:tc>
          <w:tcPr>
            <w:tcW w:w="773" w:type="dxa"/>
          </w:tcPr>
          <w:p w:rsidR="00F401B0" w:rsidRDefault="00CD13DE">
            <w:pPr>
              <w:pStyle w:val="TableParagraph"/>
              <w:spacing w:line="225" w:lineRule="exact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77"/>
        </w:trPr>
        <w:tc>
          <w:tcPr>
            <w:tcW w:w="773" w:type="dxa"/>
          </w:tcPr>
          <w:p w:rsidR="00F401B0" w:rsidRDefault="00CD13DE">
            <w:pPr>
              <w:pStyle w:val="TableParagraph"/>
              <w:spacing w:line="225" w:lineRule="exact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82"/>
        </w:trPr>
        <w:tc>
          <w:tcPr>
            <w:tcW w:w="773" w:type="dxa"/>
          </w:tcPr>
          <w:p w:rsidR="00F401B0" w:rsidRDefault="00CD13DE">
            <w:pPr>
              <w:pStyle w:val="TableParagraph"/>
              <w:spacing w:line="225" w:lineRule="exact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78"/>
        </w:trPr>
        <w:tc>
          <w:tcPr>
            <w:tcW w:w="773" w:type="dxa"/>
          </w:tcPr>
          <w:p w:rsidR="00F401B0" w:rsidRDefault="00CD13DE">
            <w:pPr>
              <w:pStyle w:val="TableParagraph"/>
              <w:spacing w:line="225" w:lineRule="exact"/>
              <w:ind w:left="111" w:right="95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82"/>
        </w:trPr>
        <w:tc>
          <w:tcPr>
            <w:tcW w:w="773" w:type="dxa"/>
          </w:tcPr>
          <w:p w:rsidR="00F401B0" w:rsidRDefault="00CD13DE">
            <w:pPr>
              <w:pStyle w:val="TableParagraph"/>
              <w:spacing w:line="225" w:lineRule="exact"/>
              <w:ind w:left="111" w:right="95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82"/>
        </w:trPr>
        <w:tc>
          <w:tcPr>
            <w:tcW w:w="773" w:type="dxa"/>
          </w:tcPr>
          <w:p w:rsidR="00F401B0" w:rsidRDefault="00CD13DE">
            <w:pPr>
              <w:pStyle w:val="TableParagraph"/>
              <w:spacing w:line="225" w:lineRule="exact"/>
              <w:ind w:left="111" w:right="95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78"/>
        </w:trPr>
        <w:tc>
          <w:tcPr>
            <w:tcW w:w="773" w:type="dxa"/>
          </w:tcPr>
          <w:p w:rsidR="00F401B0" w:rsidRDefault="00CD13DE">
            <w:pPr>
              <w:pStyle w:val="TableParagraph"/>
              <w:spacing w:line="225" w:lineRule="exact"/>
              <w:ind w:left="111" w:right="95"/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82"/>
        </w:trPr>
        <w:tc>
          <w:tcPr>
            <w:tcW w:w="773" w:type="dxa"/>
          </w:tcPr>
          <w:p w:rsidR="00F401B0" w:rsidRDefault="00CD13DE">
            <w:pPr>
              <w:pStyle w:val="TableParagraph"/>
              <w:spacing w:line="225" w:lineRule="exact"/>
              <w:ind w:left="111" w:right="95"/>
              <w:jc w:val="center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78"/>
        </w:trPr>
        <w:tc>
          <w:tcPr>
            <w:tcW w:w="773" w:type="dxa"/>
          </w:tcPr>
          <w:p w:rsidR="00F401B0" w:rsidRDefault="00CD13DE">
            <w:pPr>
              <w:pStyle w:val="TableParagraph"/>
              <w:spacing w:line="225" w:lineRule="exact"/>
              <w:ind w:left="111" w:right="95"/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82"/>
        </w:trPr>
        <w:tc>
          <w:tcPr>
            <w:tcW w:w="773" w:type="dxa"/>
          </w:tcPr>
          <w:p w:rsidR="00F401B0" w:rsidRDefault="00CD13DE">
            <w:pPr>
              <w:pStyle w:val="TableParagraph"/>
              <w:spacing w:line="225" w:lineRule="exact"/>
              <w:ind w:left="111" w:right="95"/>
              <w:jc w:val="center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78"/>
        </w:trPr>
        <w:tc>
          <w:tcPr>
            <w:tcW w:w="773" w:type="dxa"/>
          </w:tcPr>
          <w:p w:rsidR="00F401B0" w:rsidRDefault="00CD13DE">
            <w:pPr>
              <w:pStyle w:val="TableParagraph"/>
              <w:spacing w:line="225" w:lineRule="exact"/>
              <w:ind w:left="111" w:right="95"/>
              <w:jc w:val="center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82"/>
        </w:trPr>
        <w:tc>
          <w:tcPr>
            <w:tcW w:w="773" w:type="dxa"/>
          </w:tcPr>
          <w:p w:rsidR="00F401B0" w:rsidRDefault="00CD13DE">
            <w:pPr>
              <w:pStyle w:val="TableParagraph"/>
              <w:ind w:left="111" w:right="95"/>
              <w:jc w:val="center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83"/>
        </w:trPr>
        <w:tc>
          <w:tcPr>
            <w:tcW w:w="773" w:type="dxa"/>
          </w:tcPr>
          <w:p w:rsidR="00F401B0" w:rsidRDefault="00CD13DE">
            <w:pPr>
              <w:pStyle w:val="TableParagraph"/>
              <w:spacing w:line="226" w:lineRule="exact"/>
              <w:ind w:left="111" w:right="95"/>
              <w:jc w:val="center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77"/>
        </w:trPr>
        <w:tc>
          <w:tcPr>
            <w:tcW w:w="773" w:type="dxa"/>
          </w:tcPr>
          <w:p w:rsidR="00F401B0" w:rsidRDefault="00CD13DE">
            <w:pPr>
              <w:pStyle w:val="TableParagraph"/>
              <w:spacing w:line="225" w:lineRule="exact"/>
              <w:ind w:left="111" w:right="95"/>
              <w:jc w:val="center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82"/>
        </w:trPr>
        <w:tc>
          <w:tcPr>
            <w:tcW w:w="773" w:type="dxa"/>
          </w:tcPr>
          <w:p w:rsidR="00F401B0" w:rsidRDefault="00CD13DE">
            <w:pPr>
              <w:pStyle w:val="TableParagraph"/>
              <w:spacing w:line="225" w:lineRule="exact"/>
              <w:ind w:left="111" w:right="95"/>
              <w:jc w:val="center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77"/>
        </w:trPr>
        <w:tc>
          <w:tcPr>
            <w:tcW w:w="773" w:type="dxa"/>
          </w:tcPr>
          <w:p w:rsidR="00F401B0" w:rsidRDefault="00CD13DE">
            <w:pPr>
              <w:pStyle w:val="TableParagraph"/>
              <w:spacing w:line="225" w:lineRule="exact"/>
              <w:ind w:left="111" w:right="95"/>
              <w:jc w:val="center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82"/>
        </w:trPr>
        <w:tc>
          <w:tcPr>
            <w:tcW w:w="773" w:type="dxa"/>
          </w:tcPr>
          <w:p w:rsidR="00F401B0" w:rsidRDefault="00CD13DE">
            <w:pPr>
              <w:pStyle w:val="TableParagraph"/>
              <w:spacing w:line="225" w:lineRule="exact"/>
              <w:ind w:left="111" w:right="95"/>
              <w:jc w:val="center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78"/>
        </w:trPr>
        <w:tc>
          <w:tcPr>
            <w:tcW w:w="773" w:type="dxa"/>
          </w:tcPr>
          <w:p w:rsidR="00F401B0" w:rsidRDefault="00CD13DE">
            <w:pPr>
              <w:pStyle w:val="TableParagraph"/>
              <w:spacing w:line="225" w:lineRule="exact"/>
              <w:ind w:left="111" w:right="95"/>
              <w:jc w:val="center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83"/>
        </w:trPr>
        <w:tc>
          <w:tcPr>
            <w:tcW w:w="773" w:type="dxa"/>
          </w:tcPr>
          <w:p w:rsidR="00F401B0" w:rsidRDefault="00CD13DE">
            <w:pPr>
              <w:pStyle w:val="TableParagraph"/>
              <w:ind w:left="111" w:right="95"/>
              <w:jc w:val="center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82"/>
        </w:trPr>
        <w:tc>
          <w:tcPr>
            <w:tcW w:w="773" w:type="dxa"/>
          </w:tcPr>
          <w:p w:rsidR="00F401B0" w:rsidRDefault="00CD13DE">
            <w:pPr>
              <w:pStyle w:val="TableParagraph"/>
              <w:spacing w:line="225" w:lineRule="exact"/>
              <w:ind w:left="111" w:right="95"/>
              <w:jc w:val="center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78"/>
        </w:trPr>
        <w:tc>
          <w:tcPr>
            <w:tcW w:w="773" w:type="dxa"/>
          </w:tcPr>
          <w:p w:rsidR="00F401B0" w:rsidRDefault="00CD13DE">
            <w:pPr>
              <w:pStyle w:val="TableParagraph"/>
              <w:spacing w:line="225" w:lineRule="exact"/>
              <w:ind w:left="111" w:right="95"/>
              <w:jc w:val="center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82"/>
        </w:trPr>
        <w:tc>
          <w:tcPr>
            <w:tcW w:w="773" w:type="dxa"/>
          </w:tcPr>
          <w:p w:rsidR="00F401B0" w:rsidRDefault="00CD13DE">
            <w:pPr>
              <w:pStyle w:val="TableParagraph"/>
              <w:spacing w:line="225" w:lineRule="exact"/>
              <w:ind w:left="111" w:right="95"/>
              <w:jc w:val="center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78"/>
        </w:trPr>
        <w:tc>
          <w:tcPr>
            <w:tcW w:w="773" w:type="dxa"/>
          </w:tcPr>
          <w:p w:rsidR="00F401B0" w:rsidRDefault="00CD13DE">
            <w:pPr>
              <w:pStyle w:val="TableParagraph"/>
              <w:spacing w:line="225" w:lineRule="exact"/>
              <w:ind w:left="111" w:right="95"/>
              <w:jc w:val="center"/>
              <w:rPr>
                <w:sz w:val="20"/>
              </w:rPr>
            </w:pPr>
            <w:r>
              <w:rPr>
                <w:sz w:val="20"/>
              </w:rPr>
              <w:t>29.</w:t>
            </w: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82"/>
        </w:trPr>
        <w:tc>
          <w:tcPr>
            <w:tcW w:w="773" w:type="dxa"/>
          </w:tcPr>
          <w:p w:rsidR="00F401B0" w:rsidRDefault="00CD13DE">
            <w:pPr>
              <w:pStyle w:val="TableParagraph"/>
              <w:spacing w:line="225" w:lineRule="exact"/>
              <w:ind w:left="111" w:right="95"/>
              <w:jc w:val="center"/>
              <w:rPr>
                <w:sz w:val="20"/>
              </w:rPr>
            </w:pPr>
            <w:r>
              <w:rPr>
                <w:sz w:val="20"/>
              </w:rPr>
              <w:t>30.</w:t>
            </w: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78"/>
        </w:trPr>
        <w:tc>
          <w:tcPr>
            <w:tcW w:w="773" w:type="dxa"/>
          </w:tcPr>
          <w:p w:rsidR="00F401B0" w:rsidRDefault="00CD13DE">
            <w:pPr>
              <w:pStyle w:val="TableParagraph"/>
              <w:spacing w:line="226" w:lineRule="exact"/>
              <w:ind w:left="111" w:right="95"/>
              <w:jc w:val="center"/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82"/>
        </w:trPr>
        <w:tc>
          <w:tcPr>
            <w:tcW w:w="773" w:type="dxa"/>
          </w:tcPr>
          <w:p w:rsidR="00F401B0" w:rsidRDefault="00CD13DE">
            <w:pPr>
              <w:pStyle w:val="TableParagraph"/>
              <w:ind w:left="111" w:right="95"/>
              <w:jc w:val="center"/>
              <w:rPr>
                <w:sz w:val="20"/>
              </w:rPr>
            </w:pPr>
            <w:r>
              <w:rPr>
                <w:sz w:val="20"/>
              </w:rPr>
              <w:t>32.</w:t>
            </w: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82"/>
        </w:trPr>
        <w:tc>
          <w:tcPr>
            <w:tcW w:w="773" w:type="dxa"/>
          </w:tcPr>
          <w:p w:rsidR="00F401B0" w:rsidRDefault="00CD13DE">
            <w:pPr>
              <w:pStyle w:val="TableParagraph"/>
              <w:spacing w:line="225" w:lineRule="exact"/>
              <w:ind w:left="111" w:right="95"/>
              <w:jc w:val="center"/>
              <w:rPr>
                <w:sz w:val="20"/>
              </w:rPr>
            </w:pPr>
            <w:r>
              <w:rPr>
                <w:sz w:val="20"/>
              </w:rPr>
              <w:t>33.</w:t>
            </w: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78"/>
        </w:trPr>
        <w:tc>
          <w:tcPr>
            <w:tcW w:w="773" w:type="dxa"/>
          </w:tcPr>
          <w:p w:rsidR="00F401B0" w:rsidRDefault="00CD13DE">
            <w:pPr>
              <w:pStyle w:val="TableParagraph"/>
              <w:spacing w:line="225" w:lineRule="exact"/>
              <w:ind w:left="111" w:right="95"/>
              <w:jc w:val="center"/>
              <w:rPr>
                <w:sz w:val="20"/>
              </w:rPr>
            </w:pPr>
            <w:r>
              <w:rPr>
                <w:sz w:val="20"/>
              </w:rPr>
              <w:t>34.</w:t>
            </w: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82"/>
        </w:trPr>
        <w:tc>
          <w:tcPr>
            <w:tcW w:w="773" w:type="dxa"/>
          </w:tcPr>
          <w:p w:rsidR="00F401B0" w:rsidRDefault="00CD13DE">
            <w:pPr>
              <w:pStyle w:val="TableParagraph"/>
              <w:spacing w:line="225" w:lineRule="exact"/>
              <w:ind w:left="111" w:right="95"/>
              <w:jc w:val="center"/>
              <w:rPr>
                <w:sz w:val="20"/>
              </w:rPr>
            </w:pPr>
            <w:r>
              <w:rPr>
                <w:sz w:val="20"/>
              </w:rPr>
              <w:t>35.</w:t>
            </w: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78"/>
        </w:trPr>
        <w:tc>
          <w:tcPr>
            <w:tcW w:w="773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82"/>
        </w:trPr>
        <w:tc>
          <w:tcPr>
            <w:tcW w:w="773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82"/>
        </w:trPr>
        <w:tc>
          <w:tcPr>
            <w:tcW w:w="773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77"/>
        </w:trPr>
        <w:tc>
          <w:tcPr>
            <w:tcW w:w="773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82"/>
        </w:trPr>
        <w:tc>
          <w:tcPr>
            <w:tcW w:w="773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78"/>
        </w:trPr>
        <w:tc>
          <w:tcPr>
            <w:tcW w:w="773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83"/>
        </w:trPr>
        <w:tc>
          <w:tcPr>
            <w:tcW w:w="773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77"/>
        </w:trPr>
        <w:tc>
          <w:tcPr>
            <w:tcW w:w="773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82"/>
        </w:trPr>
        <w:tc>
          <w:tcPr>
            <w:tcW w:w="773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82"/>
        </w:trPr>
        <w:tc>
          <w:tcPr>
            <w:tcW w:w="773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  <w:tr w:rsidR="00F401B0">
        <w:trPr>
          <w:trHeight w:val="278"/>
        </w:trPr>
        <w:tc>
          <w:tcPr>
            <w:tcW w:w="773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3087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F401B0" w:rsidRDefault="00F401B0">
            <w:pPr>
              <w:pStyle w:val="TableParagraph"/>
              <w:rPr>
                <w:sz w:val="20"/>
              </w:rPr>
            </w:pPr>
          </w:p>
        </w:tc>
      </w:tr>
    </w:tbl>
    <w:p w:rsidR="00F401B0" w:rsidRDefault="00F401B0">
      <w:pPr>
        <w:rPr>
          <w:sz w:val="20"/>
        </w:rPr>
        <w:sectPr w:rsidR="00F401B0">
          <w:pgSz w:w="11910" w:h="16840"/>
          <w:pgMar w:top="1040" w:right="740" w:bottom="1180" w:left="1300" w:header="0" w:footer="918" w:gutter="0"/>
          <w:cols w:space="720"/>
        </w:sectPr>
      </w:pPr>
    </w:p>
    <w:p w:rsidR="00F401B0" w:rsidRDefault="0080094E">
      <w:pPr>
        <w:pStyle w:val="a3"/>
        <w:ind w:left="0"/>
        <w:rPr>
          <w:sz w:val="20"/>
        </w:rPr>
      </w:pPr>
      <w:r w:rsidRPr="0080094E">
        <w:rPr>
          <w:noProof/>
          <w:sz w:val="20"/>
          <w:lang w:eastAsia="ru-RU"/>
        </w:rPr>
        <w:lastRenderedPageBreak/>
        <w:drawing>
          <wp:inline distT="0" distB="0" distL="0" distR="0">
            <wp:extent cx="6267450" cy="8941887"/>
            <wp:effectExtent l="0" t="0" r="0" b="0"/>
            <wp:docPr id="2" name="Рисунок 2" descr="C:\Users\садик\Pictures\ControlCenter4\Scan\CCI30102024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Pictures\ControlCenter4\Scan\CCI30102024_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941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401B0" w:rsidRDefault="00F401B0">
      <w:pPr>
        <w:pStyle w:val="a3"/>
        <w:ind w:left="0"/>
        <w:rPr>
          <w:sz w:val="20"/>
        </w:rPr>
      </w:pPr>
    </w:p>
    <w:p w:rsidR="00F401B0" w:rsidRDefault="00F401B0">
      <w:pPr>
        <w:pStyle w:val="a3"/>
        <w:spacing w:before="9" w:after="1"/>
        <w:ind w:left="0"/>
        <w:rPr>
          <w:sz w:val="18"/>
        </w:rPr>
      </w:pPr>
    </w:p>
    <w:p w:rsidR="00F401B0" w:rsidRDefault="00F401B0">
      <w:pPr>
        <w:pStyle w:val="a3"/>
        <w:ind w:left="148"/>
        <w:rPr>
          <w:sz w:val="20"/>
        </w:rPr>
      </w:pPr>
    </w:p>
    <w:sectPr w:rsidR="00F401B0">
      <w:pgSz w:w="11910" w:h="16840"/>
      <w:pgMar w:top="1580" w:right="740" w:bottom="1100" w:left="130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1B2" w:rsidRDefault="009931B2">
      <w:r>
        <w:separator/>
      </w:r>
    </w:p>
  </w:endnote>
  <w:endnote w:type="continuationSeparator" w:id="0">
    <w:p w:rsidR="009931B2" w:rsidRDefault="00993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1B0" w:rsidRDefault="009931B2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4pt;margin-top:781pt;width:11.6pt;height:13.05pt;z-index:-251658752;mso-position-horizontal-relative:page;mso-position-vertical-relative:page" filled="f" stroked="f">
          <v:textbox inset="0,0,0,0">
            <w:txbxContent>
              <w:p w:rsidR="00F401B0" w:rsidRDefault="00CD13D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0094E"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1B2" w:rsidRDefault="009931B2">
      <w:r>
        <w:separator/>
      </w:r>
    </w:p>
  </w:footnote>
  <w:footnote w:type="continuationSeparator" w:id="0">
    <w:p w:rsidR="009931B2" w:rsidRDefault="009931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A2005"/>
    <w:multiLevelType w:val="hybridMultilevel"/>
    <w:tmpl w:val="1C3CA6A2"/>
    <w:lvl w:ilvl="0" w:tplc="1CC8A65A">
      <w:numFmt w:val="bullet"/>
      <w:lvlText w:val="-"/>
      <w:lvlJc w:val="left"/>
      <w:pPr>
        <w:ind w:left="42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764D312">
      <w:numFmt w:val="bullet"/>
      <w:lvlText w:val="•"/>
      <w:lvlJc w:val="left"/>
      <w:pPr>
        <w:ind w:left="1364" w:hanging="164"/>
      </w:pPr>
      <w:rPr>
        <w:rFonts w:hint="default"/>
        <w:lang w:val="ru-RU" w:eastAsia="en-US" w:bidi="ar-SA"/>
      </w:rPr>
    </w:lvl>
    <w:lvl w:ilvl="2" w:tplc="D3946CBA">
      <w:numFmt w:val="bullet"/>
      <w:lvlText w:val="•"/>
      <w:lvlJc w:val="left"/>
      <w:pPr>
        <w:ind w:left="2308" w:hanging="164"/>
      </w:pPr>
      <w:rPr>
        <w:rFonts w:hint="default"/>
        <w:lang w:val="ru-RU" w:eastAsia="en-US" w:bidi="ar-SA"/>
      </w:rPr>
    </w:lvl>
    <w:lvl w:ilvl="3" w:tplc="AA5C2EE0">
      <w:numFmt w:val="bullet"/>
      <w:lvlText w:val="•"/>
      <w:lvlJc w:val="left"/>
      <w:pPr>
        <w:ind w:left="3253" w:hanging="164"/>
      </w:pPr>
      <w:rPr>
        <w:rFonts w:hint="default"/>
        <w:lang w:val="ru-RU" w:eastAsia="en-US" w:bidi="ar-SA"/>
      </w:rPr>
    </w:lvl>
    <w:lvl w:ilvl="4" w:tplc="9C785364">
      <w:numFmt w:val="bullet"/>
      <w:lvlText w:val="•"/>
      <w:lvlJc w:val="left"/>
      <w:pPr>
        <w:ind w:left="4197" w:hanging="164"/>
      </w:pPr>
      <w:rPr>
        <w:rFonts w:hint="default"/>
        <w:lang w:val="ru-RU" w:eastAsia="en-US" w:bidi="ar-SA"/>
      </w:rPr>
    </w:lvl>
    <w:lvl w:ilvl="5" w:tplc="7B52708E">
      <w:numFmt w:val="bullet"/>
      <w:lvlText w:val="•"/>
      <w:lvlJc w:val="left"/>
      <w:pPr>
        <w:ind w:left="5142" w:hanging="164"/>
      </w:pPr>
      <w:rPr>
        <w:rFonts w:hint="default"/>
        <w:lang w:val="ru-RU" w:eastAsia="en-US" w:bidi="ar-SA"/>
      </w:rPr>
    </w:lvl>
    <w:lvl w:ilvl="6" w:tplc="7BC81690">
      <w:numFmt w:val="bullet"/>
      <w:lvlText w:val="•"/>
      <w:lvlJc w:val="left"/>
      <w:pPr>
        <w:ind w:left="6086" w:hanging="164"/>
      </w:pPr>
      <w:rPr>
        <w:rFonts w:hint="default"/>
        <w:lang w:val="ru-RU" w:eastAsia="en-US" w:bidi="ar-SA"/>
      </w:rPr>
    </w:lvl>
    <w:lvl w:ilvl="7" w:tplc="DE560E92">
      <w:numFmt w:val="bullet"/>
      <w:lvlText w:val="•"/>
      <w:lvlJc w:val="left"/>
      <w:pPr>
        <w:ind w:left="7030" w:hanging="164"/>
      </w:pPr>
      <w:rPr>
        <w:rFonts w:hint="default"/>
        <w:lang w:val="ru-RU" w:eastAsia="en-US" w:bidi="ar-SA"/>
      </w:rPr>
    </w:lvl>
    <w:lvl w:ilvl="8" w:tplc="4EB8650E">
      <w:numFmt w:val="bullet"/>
      <w:lvlText w:val="•"/>
      <w:lvlJc w:val="left"/>
      <w:pPr>
        <w:ind w:left="7975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6E7369D"/>
    <w:multiLevelType w:val="multilevel"/>
    <w:tmpl w:val="4802E276"/>
    <w:lvl w:ilvl="0">
      <w:start w:val="3"/>
      <w:numFmt w:val="decimal"/>
      <w:lvlText w:val="%1"/>
      <w:lvlJc w:val="left"/>
      <w:pPr>
        <w:ind w:left="116" w:hanging="51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6" w:hanging="51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4"/>
      <w:numFmt w:val="decimal"/>
      <w:lvlText w:val="%3."/>
      <w:lvlJc w:val="left"/>
      <w:pPr>
        <w:ind w:left="2910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63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4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6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7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9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0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2E6C1635"/>
    <w:multiLevelType w:val="multilevel"/>
    <w:tmpl w:val="7514E7B6"/>
    <w:lvl w:ilvl="0">
      <w:start w:val="5"/>
      <w:numFmt w:val="decimal"/>
      <w:lvlText w:val="%1"/>
      <w:lvlJc w:val="left"/>
      <w:pPr>
        <w:ind w:left="754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4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0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1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1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2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3" w:hanging="494"/>
      </w:pPr>
      <w:rPr>
        <w:rFonts w:hint="default"/>
        <w:lang w:val="ru-RU" w:eastAsia="en-US" w:bidi="ar-SA"/>
      </w:rPr>
    </w:lvl>
  </w:abstractNum>
  <w:abstractNum w:abstractNumId="3" w15:restartNumberingAfterBreak="0">
    <w:nsid w:val="46516387"/>
    <w:multiLevelType w:val="multilevel"/>
    <w:tmpl w:val="96C47AB0"/>
    <w:lvl w:ilvl="0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59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9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1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79" w:hanging="2160"/>
      </w:pPr>
      <w:rPr>
        <w:rFonts w:hint="default"/>
      </w:rPr>
    </w:lvl>
  </w:abstractNum>
  <w:abstractNum w:abstractNumId="4" w15:restartNumberingAfterBreak="0">
    <w:nsid w:val="63C96C5A"/>
    <w:multiLevelType w:val="multilevel"/>
    <w:tmpl w:val="B6520CE4"/>
    <w:lvl w:ilvl="0">
      <w:start w:val="4"/>
      <w:numFmt w:val="decimal"/>
      <w:lvlText w:val="%1"/>
      <w:lvlJc w:val="left"/>
      <w:pPr>
        <w:ind w:left="610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0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54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4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1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9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6F1C4241"/>
    <w:multiLevelType w:val="hybridMultilevel"/>
    <w:tmpl w:val="F0847EA4"/>
    <w:lvl w:ilvl="0" w:tplc="F5045BF4">
      <w:numFmt w:val="bullet"/>
      <w:lvlText w:val="-"/>
      <w:lvlJc w:val="left"/>
      <w:pPr>
        <w:ind w:left="116" w:hanging="1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324C7DE">
      <w:numFmt w:val="bullet"/>
      <w:lvlText w:val="•"/>
      <w:lvlJc w:val="left"/>
      <w:pPr>
        <w:ind w:left="1094" w:hanging="183"/>
      </w:pPr>
      <w:rPr>
        <w:rFonts w:hint="default"/>
        <w:lang w:val="ru-RU" w:eastAsia="en-US" w:bidi="ar-SA"/>
      </w:rPr>
    </w:lvl>
    <w:lvl w:ilvl="2" w:tplc="0832DFC6">
      <w:numFmt w:val="bullet"/>
      <w:lvlText w:val="•"/>
      <w:lvlJc w:val="left"/>
      <w:pPr>
        <w:ind w:left="2068" w:hanging="183"/>
      </w:pPr>
      <w:rPr>
        <w:rFonts w:hint="default"/>
        <w:lang w:val="ru-RU" w:eastAsia="en-US" w:bidi="ar-SA"/>
      </w:rPr>
    </w:lvl>
    <w:lvl w:ilvl="3" w:tplc="6F06B6DC">
      <w:numFmt w:val="bullet"/>
      <w:lvlText w:val="•"/>
      <w:lvlJc w:val="left"/>
      <w:pPr>
        <w:ind w:left="3043" w:hanging="183"/>
      </w:pPr>
      <w:rPr>
        <w:rFonts w:hint="default"/>
        <w:lang w:val="ru-RU" w:eastAsia="en-US" w:bidi="ar-SA"/>
      </w:rPr>
    </w:lvl>
    <w:lvl w:ilvl="4" w:tplc="A21E0A48">
      <w:numFmt w:val="bullet"/>
      <w:lvlText w:val="•"/>
      <w:lvlJc w:val="left"/>
      <w:pPr>
        <w:ind w:left="4017" w:hanging="183"/>
      </w:pPr>
      <w:rPr>
        <w:rFonts w:hint="default"/>
        <w:lang w:val="ru-RU" w:eastAsia="en-US" w:bidi="ar-SA"/>
      </w:rPr>
    </w:lvl>
    <w:lvl w:ilvl="5" w:tplc="C852654C">
      <w:numFmt w:val="bullet"/>
      <w:lvlText w:val="•"/>
      <w:lvlJc w:val="left"/>
      <w:pPr>
        <w:ind w:left="4992" w:hanging="183"/>
      </w:pPr>
      <w:rPr>
        <w:rFonts w:hint="default"/>
        <w:lang w:val="ru-RU" w:eastAsia="en-US" w:bidi="ar-SA"/>
      </w:rPr>
    </w:lvl>
    <w:lvl w:ilvl="6" w:tplc="9BD02112">
      <w:numFmt w:val="bullet"/>
      <w:lvlText w:val="•"/>
      <w:lvlJc w:val="left"/>
      <w:pPr>
        <w:ind w:left="5966" w:hanging="183"/>
      </w:pPr>
      <w:rPr>
        <w:rFonts w:hint="default"/>
        <w:lang w:val="ru-RU" w:eastAsia="en-US" w:bidi="ar-SA"/>
      </w:rPr>
    </w:lvl>
    <w:lvl w:ilvl="7" w:tplc="F148FED0">
      <w:numFmt w:val="bullet"/>
      <w:lvlText w:val="•"/>
      <w:lvlJc w:val="left"/>
      <w:pPr>
        <w:ind w:left="6940" w:hanging="183"/>
      </w:pPr>
      <w:rPr>
        <w:rFonts w:hint="default"/>
        <w:lang w:val="ru-RU" w:eastAsia="en-US" w:bidi="ar-SA"/>
      </w:rPr>
    </w:lvl>
    <w:lvl w:ilvl="8" w:tplc="2A1A9DC0">
      <w:numFmt w:val="bullet"/>
      <w:lvlText w:val="•"/>
      <w:lvlJc w:val="left"/>
      <w:pPr>
        <w:ind w:left="7915" w:hanging="183"/>
      </w:pPr>
      <w:rPr>
        <w:rFonts w:hint="default"/>
        <w:lang w:val="ru-RU" w:eastAsia="en-US" w:bidi="ar-SA"/>
      </w:rPr>
    </w:lvl>
  </w:abstractNum>
  <w:abstractNum w:abstractNumId="6" w15:restartNumberingAfterBreak="0">
    <w:nsid w:val="776B2269"/>
    <w:multiLevelType w:val="multilevel"/>
    <w:tmpl w:val="0CA0A944"/>
    <w:lvl w:ilvl="0">
      <w:start w:val="6"/>
      <w:numFmt w:val="decimal"/>
      <w:lvlText w:val="%1"/>
      <w:lvlJc w:val="left"/>
      <w:pPr>
        <w:ind w:left="116" w:hanging="6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61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8" w:hanging="6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6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6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6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6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6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619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401B0"/>
    <w:rsid w:val="001C09D4"/>
    <w:rsid w:val="002D273B"/>
    <w:rsid w:val="0037232D"/>
    <w:rsid w:val="005F7483"/>
    <w:rsid w:val="0080094E"/>
    <w:rsid w:val="009931B2"/>
    <w:rsid w:val="00C1074D"/>
    <w:rsid w:val="00CD13DE"/>
    <w:rsid w:val="00F4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B0161D2"/>
  <w15:docId w15:val="{2B31DC6B-4054-4696-8456-61F10839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1120" w:hanging="28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43" w:hanging="284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2D2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7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садик</cp:lastModifiedBy>
  <cp:revision>6</cp:revision>
  <dcterms:created xsi:type="dcterms:W3CDTF">2024-10-30T07:23:00Z</dcterms:created>
  <dcterms:modified xsi:type="dcterms:W3CDTF">2024-10-30T12:52:00Z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2024-10-30T00:00:00Z</vt:filetime>
  </property>
</Properties>
</file>